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3075" w:rsidRDefault="00B66D5E" w:rsidP="00393075">
      <w:pPr>
        <w:spacing w:line="276" w:lineRule="auto"/>
        <w:jc w:val="center"/>
      </w:pPr>
      <w:bookmarkStart w:id="0" w:name="_Toc130375379"/>
      <w:bookmarkStart w:id="1" w:name="_Toc287014315"/>
      <w:bookmarkStart w:id="2" w:name="_Toc287003922"/>
      <w:bookmarkStart w:id="3" w:name="_Toc287003859"/>
      <w:bookmarkStart w:id="4" w:name="_Toc287003611"/>
      <w:bookmarkStart w:id="5" w:name="_Toc287003542"/>
      <w:bookmarkStart w:id="6" w:name="_Toc212953447"/>
      <w:r>
        <w:t>Филиал ПАО «Россети Цент» - «Брянскэнерго</w:t>
      </w:r>
      <w:r w:rsidR="00393075" w:rsidRPr="008D12A7">
        <w:t>»</w:t>
      </w:r>
    </w:p>
    <w:p w:rsidR="00393075" w:rsidRDefault="00393075" w:rsidP="00393075">
      <w:pPr>
        <w:spacing w:line="276" w:lineRule="auto"/>
        <w:jc w:val="center"/>
        <w:rPr>
          <w:b/>
          <w:bCs/>
        </w:rPr>
      </w:pPr>
    </w:p>
    <w:p w:rsidR="00393075" w:rsidRDefault="00393075" w:rsidP="00393075">
      <w:pPr>
        <w:spacing w:line="276" w:lineRule="auto"/>
        <w:jc w:val="center"/>
        <w:rPr>
          <w:b/>
          <w:bCs/>
        </w:rPr>
      </w:pPr>
    </w:p>
    <w:tbl>
      <w:tblPr>
        <w:tblW w:w="10207" w:type="dxa"/>
        <w:tblInd w:w="-142" w:type="dxa"/>
        <w:tblLook w:val="04A0" w:firstRow="1" w:lastRow="0" w:firstColumn="1" w:lastColumn="0" w:noHBand="0" w:noVBand="1"/>
      </w:tblPr>
      <w:tblGrid>
        <w:gridCol w:w="4712"/>
        <w:gridCol w:w="708"/>
        <w:gridCol w:w="4787"/>
      </w:tblGrid>
      <w:tr w:rsidR="00393075" w:rsidRPr="00652A41" w:rsidTr="00652A41">
        <w:tc>
          <w:tcPr>
            <w:tcW w:w="4712" w:type="dxa"/>
            <w:shd w:val="clear" w:color="auto" w:fill="auto"/>
          </w:tcPr>
          <w:p w:rsidR="00393075" w:rsidRPr="00652A41" w:rsidRDefault="00393075" w:rsidP="00393075">
            <w:pPr>
              <w:keepLines/>
              <w:suppressLineNumbers/>
              <w:snapToGrid w:val="0"/>
              <w:ind w:left="34"/>
              <w:rPr>
                <w:sz w:val="28"/>
                <w:szCs w:val="28"/>
                <w:shd w:val="clear" w:color="auto" w:fill="FFFFFF"/>
              </w:rPr>
            </w:pPr>
            <w:r w:rsidRPr="00652A41">
              <w:rPr>
                <w:sz w:val="28"/>
                <w:szCs w:val="28"/>
                <w:shd w:val="clear" w:color="auto" w:fill="FFFFFF"/>
              </w:rPr>
              <w:t>УТВЕРЖДАЮ:</w:t>
            </w:r>
          </w:p>
          <w:p w:rsidR="00393075" w:rsidRPr="00652A41" w:rsidRDefault="00393075" w:rsidP="00393075">
            <w:pPr>
              <w:keepLines/>
              <w:suppressLineNumbers/>
              <w:snapToGrid w:val="0"/>
              <w:ind w:left="34"/>
              <w:rPr>
                <w:sz w:val="28"/>
                <w:szCs w:val="28"/>
                <w:shd w:val="clear" w:color="auto" w:fill="FFFFFF"/>
              </w:rPr>
            </w:pPr>
            <w:r w:rsidRPr="00652A41">
              <w:rPr>
                <w:sz w:val="28"/>
                <w:szCs w:val="28"/>
                <w:shd w:val="clear" w:color="auto" w:fill="FFFFFF"/>
              </w:rPr>
              <w:t xml:space="preserve">Заместитель генерального директора </w:t>
            </w:r>
          </w:p>
          <w:p w:rsidR="00393075" w:rsidRPr="00652A41" w:rsidRDefault="00393075" w:rsidP="00393075">
            <w:pPr>
              <w:keepLines/>
              <w:suppressLineNumbers/>
              <w:snapToGrid w:val="0"/>
              <w:ind w:left="34"/>
              <w:rPr>
                <w:sz w:val="28"/>
                <w:szCs w:val="28"/>
                <w:shd w:val="clear" w:color="auto" w:fill="FFFFFF"/>
              </w:rPr>
            </w:pPr>
            <w:r w:rsidRPr="00652A41">
              <w:rPr>
                <w:sz w:val="28"/>
                <w:szCs w:val="28"/>
                <w:shd w:val="clear" w:color="auto" w:fill="FFFFFF"/>
              </w:rPr>
              <w:t xml:space="preserve">по взаимодействию с клиентами </w:t>
            </w:r>
          </w:p>
          <w:p w:rsidR="00393075" w:rsidRPr="00652A41" w:rsidRDefault="00393075" w:rsidP="00393075">
            <w:pPr>
              <w:keepLines/>
              <w:suppressLineNumbers/>
              <w:snapToGrid w:val="0"/>
              <w:ind w:left="34"/>
              <w:rPr>
                <w:sz w:val="28"/>
                <w:szCs w:val="28"/>
                <w:shd w:val="clear" w:color="auto" w:fill="FFFFFF"/>
              </w:rPr>
            </w:pPr>
            <w:r w:rsidRPr="00652A41">
              <w:rPr>
                <w:sz w:val="28"/>
                <w:szCs w:val="28"/>
                <w:shd w:val="clear" w:color="auto" w:fill="FFFFFF"/>
              </w:rPr>
              <w:t xml:space="preserve">и развитию дополнительных услуг, </w:t>
            </w:r>
          </w:p>
          <w:p w:rsidR="00393075" w:rsidRPr="00652A41" w:rsidRDefault="00393075" w:rsidP="00393075">
            <w:pPr>
              <w:keepLines/>
              <w:suppressLineNumbers/>
              <w:snapToGrid w:val="0"/>
              <w:ind w:left="34"/>
              <w:rPr>
                <w:sz w:val="28"/>
                <w:szCs w:val="28"/>
                <w:shd w:val="clear" w:color="auto" w:fill="FFFFFF"/>
              </w:rPr>
            </w:pPr>
            <w:r w:rsidRPr="00652A41">
              <w:rPr>
                <w:sz w:val="28"/>
                <w:szCs w:val="28"/>
                <w:shd w:val="clear" w:color="auto" w:fill="FFFFFF"/>
              </w:rPr>
              <w:t xml:space="preserve">и. о. заместителя генерального директора по КиТАСУ ПАО «Россети Центр» </w:t>
            </w:r>
          </w:p>
          <w:p w:rsidR="00393075" w:rsidRPr="00652A41" w:rsidRDefault="00393075" w:rsidP="00393075">
            <w:pPr>
              <w:keepLines/>
              <w:suppressLineNumbers/>
              <w:snapToGrid w:val="0"/>
              <w:ind w:left="34"/>
              <w:rPr>
                <w:sz w:val="28"/>
                <w:szCs w:val="28"/>
                <w:shd w:val="clear" w:color="auto" w:fill="FFFFFF"/>
              </w:rPr>
            </w:pPr>
          </w:p>
          <w:p w:rsidR="00393075" w:rsidRPr="00652A41" w:rsidRDefault="00393075" w:rsidP="00393075">
            <w:pPr>
              <w:keepLines/>
              <w:suppressLineNumbers/>
              <w:snapToGrid w:val="0"/>
              <w:ind w:left="34"/>
              <w:rPr>
                <w:sz w:val="28"/>
                <w:szCs w:val="28"/>
                <w:shd w:val="clear" w:color="auto" w:fill="FFFFFF"/>
              </w:rPr>
            </w:pPr>
            <w:r w:rsidRPr="00652A41">
              <w:rPr>
                <w:sz w:val="28"/>
                <w:szCs w:val="28"/>
                <w:shd w:val="clear" w:color="auto" w:fill="FFFFFF"/>
              </w:rPr>
              <w:t>________________ К.С. Михайленко</w:t>
            </w:r>
          </w:p>
          <w:p w:rsidR="00393075" w:rsidRPr="00652A41" w:rsidRDefault="00393075" w:rsidP="00393075">
            <w:pPr>
              <w:keepLines/>
              <w:suppressLineNumbers/>
              <w:snapToGrid w:val="0"/>
              <w:ind w:left="34"/>
              <w:rPr>
                <w:sz w:val="28"/>
                <w:szCs w:val="28"/>
                <w:shd w:val="clear" w:color="auto" w:fill="FFFFFF"/>
              </w:rPr>
            </w:pPr>
          </w:p>
          <w:p w:rsidR="00393075" w:rsidRPr="00652A41" w:rsidRDefault="00393075" w:rsidP="00393075">
            <w:pPr>
              <w:keepLines/>
              <w:suppressLineNumbers/>
              <w:snapToGrid w:val="0"/>
              <w:ind w:left="34"/>
              <w:rPr>
                <w:sz w:val="28"/>
                <w:szCs w:val="28"/>
                <w:shd w:val="clear" w:color="auto" w:fill="FFFFFF"/>
              </w:rPr>
            </w:pPr>
            <w:r w:rsidRPr="00652A41">
              <w:rPr>
                <w:sz w:val="28"/>
                <w:szCs w:val="28"/>
                <w:shd w:val="clear" w:color="auto" w:fill="FFFFFF"/>
              </w:rPr>
              <w:t>«___»________________ 202</w:t>
            </w:r>
            <w:r w:rsidR="00A11CEA" w:rsidRPr="00652A41">
              <w:rPr>
                <w:sz w:val="28"/>
                <w:szCs w:val="28"/>
                <w:shd w:val="clear" w:color="auto" w:fill="FFFFFF"/>
              </w:rPr>
              <w:t>3</w:t>
            </w:r>
            <w:r w:rsidRPr="00652A41">
              <w:rPr>
                <w:sz w:val="28"/>
                <w:szCs w:val="28"/>
                <w:shd w:val="clear" w:color="auto" w:fill="FFFFFF"/>
              </w:rPr>
              <w:t xml:space="preserve"> г.</w:t>
            </w:r>
          </w:p>
        </w:tc>
        <w:tc>
          <w:tcPr>
            <w:tcW w:w="708" w:type="dxa"/>
            <w:shd w:val="clear" w:color="auto" w:fill="auto"/>
          </w:tcPr>
          <w:p w:rsidR="00393075" w:rsidRPr="00652A41" w:rsidRDefault="00393075" w:rsidP="00393075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87" w:type="dxa"/>
            <w:shd w:val="clear" w:color="auto" w:fill="auto"/>
          </w:tcPr>
          <w:p w:rsidR="00652A41" w:rsidRPr="00652A41" w:rsidRDefault="00652A41" w:rsidP="00652A41">
            <w:pPr>
              <w:keepLines/>
              <w:suppressLineNumbers/>
              <w:snapToGrid w:val="0"/>
              <w:ind w:left="34"/>
              <w:rPr>
                <w:sz w:val="28"/>
                <w:szCs w:val="28"/>
                <w:shd w:val="clear" w:color="auto" w:fill="FFFFFF"/>
              </w:rPr>
            </w:pPr>
            <w:r w:rsidRPr="00652A41">
              <w:rPr>
                <w:sz w:val="28"/>
                <w:szCs w:val="28"/>
                <w:shd w:val="clear" w:color="auto" w:fill="FFFFFF"/>
              </w:rPr>
              <w:t>УТВЕРЖДАЮ:</w:t>
            </w:r>
          </w:p>
          <w:p w:rsidR="00652A41" w:rsidRPr="00652A41" w:rsidRDefault="00B66D5E" w:rsidP="00652A41">
            <w:pPr>
              <w:keepLines/>
              <w:suppressLineNumbers/>
              <w:snapToGrid w:val="0"/>
              <w:ind w:left="34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П</w:t>
            </w:r>
            <w:r w:rsidR="00652A41" w:rsidRPr="00652A41">
              <w:rPr>
                <w:sz w:val="28"/>
                <w:szCs w:val="28"/>
                <w:shd w:val="clear" w:color="auto" w:fill="FFFFFF"/>
              </w:rPr>
              <w:t>ерв</w:t>
            </w:r>
            <w:r>
              <w:rPr>
                <w:sz w:val="28"/>
                <w:szCs w:val="28"/>
                <w:shd w:val="clear" w:color="auto" w:fill="FFFFFF"/>
              </w:rPr>
              <w:t>ый</w:t>
            </w:r>
            <w:r w:rsidR="00652A41" w:rsidRPr="00652A41">
              <w:rPr>
                <w:sz w:val="28"/>
                <w:szCs w:val="28"/>
                <w:shd w:val="clear" w:color="auto" w:fill="FFFFFF"/>
              </w:rPr>
              <w:t xml:space="preserve"> заместител</w:t>
            </w:r>
            <w:r>
              <w:rPr>
                <w:sz w:val="28"/>
                <w:szCs w:val="28"/>
                <w:shd w:val="clear" w:color="auto" w:fill="FFFFFF"/>
              </w:rPr>
              <w:t>ь</w:t>
            </w:r>
            <w:r w:rsidR="00652A41" w:rsidRPr="00652A41">
              <w:rPr>
                <w:sz w:val="28"/>
                <w:szCs w:val="28"/>
                <w:shd w:val="clear" w:color="auto" w:fill="FFFFFF"/>
              </w:rPr>
              <w:t xml:space="preserve"> директора – </w:t>
            </w:r>
            <w:r w:rsidR="00652A41" w:rsidRPr="00652A41">
              <w:rPr>
                <w:sz w:val="28"/>
                <w:szCs w:val="28"/>
                <w:shd w:val="clear" w:color="auto" w:fill="FFFFFF"/>
              </w:rPr>
              <w:br/>
              <w:t>главн</w:t>
            </w:r>
            <w:r>
              <w:rPr>
                <w:sz w:val="28"/>
                <w:szCs w:val="28"/>
                <w:shd w:val="clear" w:color="auto" w:fill="FFFFFF"/>
              </w:rPr>
              <w:t>ый</w:t>
            </w:r>
            <w:r w:rsidR="00652A41" w:rsidRPr="00652A41">
              <w:rPr>
                <w:sz w:val="28"/>
                <w:szCs w:val="28"/>
                <w:shd w:val="clear" w:color="auto" w:fill="FFFFFF"/>
              </w:rPr>
              <w:t xml:space="preserve"> инженер филиала </w:t>
            </w:r>
          </w:p>
          <w:p w:rsidR="00652A41" w:rsidRPr="00652A41" w:rsidRDefault="00652A41" w:rsidP="00652A41">
            <w:pPr>
              <w:keepLines/>
              <w:suppressLineNumbers/>
              <w:snapToGrid w:val="0"/>
              <w:ind w:left="34"/>
              <w:rPr>
                <w:sz w:val="28"/>
                <w:szCs w:val="28"/>
                <w:shd w:val="clear" w:color="auto" w:fill="FFFFFF"/>
              </w:rPr>
            </w:pPr>
            <w:r w:rsidRPr="00652A41">
              <w:rPr>
                <w:sz w:val="28"/>
                <w:szCs w:val="28"/>
                <w:shd w:val="clear" w:color="auto" w:fill="FFFFFF"/>
              </w:rPr>
              <w:t>ПАО «Россети Центр</w:t>
            </w:r>
            <w:r w:rsidR="00B66D5E">
              <w:rPr>
                <w:sz w:val="28"/>
                <w:szCs w:val="28"/>
                <w:shd w:val="clear" w:color="auto" w:fill="FFFFFF"/>
              </w:rPr>
              <w:t>» - «Брянскэнерго</w:t>
            </w:r>
            <w:r w:rsidRPr="00652A41">
              <w:rPr>
                <w:sz w:val="28"/>
                <w:szCs w:val="28"/>
                <w:shd w:val="clear" w:color="auto" w:fill="FFFFFF"/>
              </w:rPr>
              <w:t>»</w:t>
            </w:r>
          </w:p>
          <w:p w:rsidR="00652A41" w:rsidRPr="00652A41" w:rsidRDefault="00652A41" w:rsidP="00652A41">
            <w:pPr>
              <w:keepLines/>
              <w:suppressLineNumbers/>
              <w:ind w:left="34"/>
              <w:rPr>
                <w:sz w:val="28"/>
                <w:szCs w:val="28"/>
                <w:shd w:val="clear" w:color="auto" w:fill="FFFFFF"/>
              </w:rPr>
            </w:pPr>
          </w:p>
          <w:p w:rsidR="00652A41" w:rsidRPr="00652A41" w:rsidRDefault="00652A41" w:rsidP="00652A41">
            <w:pPr>
              <w:keepLines/>
              <w:suppressLineNumbers/>
              <w:ind w:left="34"/>
              <w:rPr>
                <w:sz w:val="28"/>
                <w:szCs w:val="28"/>
                <w:shd w:val="clear" w:color="auto" w:fill="FFFFFF"/>
              </w:rPr>
            </w:pPr>
          </w:p>
          <w:p w:rsidR="00652A41" w:rsidRPr="00652A41" w:rsidRDefault="00652A41" w:rsidP="00652A41">
            <w:pPr>
              <w:keepLines/>
              <w:suppressLineNumbers/>
              <w:ind w:left="34"/>
              <w:rPr>
                <w:sz w:val="28"/>
                <w:szCs w:val="28"/>
                <w:shd w:val="clear" w:color="auto" w:fill="FFFFFF"/>
              </w:rPr>
            </w:pPr>
          </w:p>
          <w:p w:rsidR="00652A41" w:rsidRPr="00652A41" w:rsidRDefault="00B66D5E" w:rsidP="00652A41">
            <w:pPr>
              <w:keepLines/>
              <w:suppressLineNumbers/>
              <w:snapToGrid w:val="0"/>
              <w:ind w:left="34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________________Ф</w:t>
            </w:r>
            <w:r w:rsidR="00652A41" w:rsidRPr="00652A41">
              <w:rPr>
                <w:sz w:val="28"/>
                <w:szCs w:val="28"/>
                <w:shd w:val="clear" w:color="auto" w:fill="FFFFFF"/>
              </w:rPr>
              <w:t xml:space="preserve">.А. </w:t>
            </w:r>
            <w:r>
              <w:rPr>
                <w:sz w:val="28"/>
                <w:szCs w:val="28"/>
                <w:shd w:val="clear" w:color="auto" w:fill="FFFFFF"/>
              </w:rPr>
              <w:t>Капшуков</w:t>
            </w:r>
          </w:p>
          <w:p w:rsidR="00652A41" w:rsidRPr="00652A41" w:rsidRDefault="00652A41" w:rsidP="00652A41">
            <w:pPr>
              <w:keepLines/>
              <w:suppressLineNumbers/>
              <w:snapToGrid w:val="0"/>
              <w:ind w:left="34"/>
              <w:rPr>
                <w:sz w:val="28"/>
                <w:szCs w:val="28"/>
                <w:shd w:val="clear" w:color="auto" w:fill="FFFFFF"/>
              </w:rPr>
            </w:pPr>
          </w:p>
          <w:p w:rsidR="00393075" w:rsidRPr="00652A41" w:rsidRDefault="00652A41" w:rsidP="00652A41">
            <w:pPr>
              <w:spacing w:line="276" w:lineRule="auto"/>
              <w:rPr>
                <w:b/>
                <w:sz w:val="28"/>
                <w:szCs w:val="28"/>
              </w:rPr>
            </w:pPr>
            <w:r w:rsidRPr="00652A41">
              <w:rPr>
                <w:sz w:val="28"/>
                <w:szCs w:val="28"/>
                <w:shd w:val="clear" w:color="auto" w:fill="FFFFFF"/>
              </w:rPr>
              <w:t xml:space="preserve"> «___»_________________ 2023 г.</w:t>
            </w:r>
            <w:r w:rsidR="00393075" w:rsidRPr="00652A41">
              <w:rPr>
                <w:sz w:val="28"/>
                <w:szCs w:val="28"/>
                <w:shd w:val="clear" w:color="auto" w:fill="FFFFFF"/>
              </w:rPr>
              <w:t>.</w:t>
            </w:r>
          </w:p>
        </w:tc>
      </w:tr>
    </w:tbl>
    <w:p w:rsidR="00021D57" w:rsidRDefault="00021D57" w:rsidP="00021D57">
      <w:pPr>
        <w:spacing w:line="276" w:lineRule="auto"/>
        <w:jc w:val="center"/>
        <w:rPr>
          <w:b/>
          <w:bCs/>
          <w:sz w:val="28"/>
          <w:szCs w:val="28"/>
        </w:rPr>
      </w:pPr>
    </w:p>
    <w:p w:rsidR="00021D57" w:rsidRDefault="00021D57" w:rsidP="00021D57">
      <w:pPr>
        <w:spacing w:line="276" w:lineRule="auto"/>
        <w:jc w:val="center"/>
        <w:rPr>
          <w:b/>
          <w:bCs/>
          <w:sz w:val="28"/>
          <w:szCs w:val="28"/>
        </w:rPr>
      </w:pPr>
    </w:p>
    <w:p w:rsidR="00A11CEA" w:rsidRDefault="00A11CEA" w:rsidP="00021D57">
      <w:pPr>
        <w:keepLines/>
        <w:suppressLineNumbers/>
        <w:tabs>
          <w:tab w:val="left" w:pos="567"/>
        </w:tabs>
        <w:spacing w:line="276" w:lineRule="auto"/>
      </w:pPr>
    </w:p>
    <w:p w:rsidR="00A11CEA" w:rsidRDefault="00A11CEA" w:rsidP="00021D57">
      <w:pPr>
        <w:keepLines/>
        <w:suppressLineNumbers/>
        <w:tabs>
          <w:tab w:val="left" w:pos="567"/>
        </w:tabs>
        <w:spacing w:line="276" w:lineRule="auto"/>
      </w:pPr>
    </w:p>
    <w:p w:rsidR="00A11CEA" w:rsidRDefault="00A11CEA" w:rsidP="00021D57">
      <w:pPr>
        <w:keepLines/>
        <w:suppressLineNumbers/>
        <w:tabs>
          <w:tab w:val="left" w:pos="567"/>
        </w:tabs>
        <w:spacing w:line="276" w:lineRule="auto"/>
      </w:pPr>
    </w:p>
    <w:p w:rsidR="00A11CEA" w:rsidRDefault="00A11CEA" w:rsidP="00021D57">
      <w:pPr>
        <w:keepLines/>
        <w:suppressLineNumbers/>
        <w:tabs>
          <w:tab w:val="left" w:pos="567"/>
        </w:tabs>
        <w:spacing w:line="276" w:lineRule="auto"/>
      </w:pPr>
    </w:p>
    <w:p w:rsidR="00A11CEA" w:rsidRDefault="00A11CEA" w:rsidP="00021D57">
      <w:pPr>
        <w:keepLines/>
        <w:suppressLineNumbers/>
        <w:tabs>
          <w:tab w:val="left" w:pos="567"/>
        </w:tabs>
        <w:spacing w:line="276" w:lineRule="auto"/>
      </w:pPr>
    </w:p>
    <w:p w:rsidR="00021D57" w:rsidRPr="00A45FB5" w:rsidRDefault="00021D57" w:rsidP="00021D57">
      <w:pPr>
        <w:keepLines/>
        <w:suppressLineNumbers/>
        <w:tabs>
          <w:tab w:val="left" w:pos="567"/>
        </w:tabs>
        <w:spacing w:line="276" w:lineRule="auto"/>
        <w:ind w:left="431" w:firstLine="567"/>
        <w:jc w:val="center"/>
        <w:rPr>
          <w:sz w:val="28"/>
          <w:szCs w:val="28"/>
          <w:lang w:val="en-US"/>
        </w:rPr>
      </w:pPr>
      <w:r w:rsidRPr="00652A41">
        <w:rPr>
          <w:bCs/>
          <w:sz w:val="28"/>
          <w:szCs w:val="28"/>
        </w:rPr>
        <w:t xml:space="preserve">ТЕХНИЧЕСКОЕ ЗАДАНИЕ № </w:t>
      </w:r>
      <w:r w:rsidR="00A45FB5">
        <w:rPr>
          <w:bCs/>
          <w:sz w:val="28"/>
          <w:szCs w:val="28"/>
        </w:rPr>
        <w:t>2э</w:t>
      </w:r>
      <w:r w:rsidR="004231E3">
        <w:rPr>
          <w:bCs/>
          <w:sz w:val="28"/>
          <w:szCs w:val="28"/>
        </w:rPr>
        <w:t>_32_</w:t>
      </w:r>
      <w:r w:rsidR="00A45FB5">
        <w:rPr>
          <w:bCs/>
          <w:sz w:val="28"/>
          <w:szCs w:val="28"/>
        </w:rPr>
        <w:t>120</w:t>
      </w:r>
    </w:p>
    <w:p w:rsidR="00021D57" w:rsidRPr="00652A41" w:rsidRDefault="00021D57" w:rsidP="00021D57">
      <w:pPr>
        <w:spacing w:line="276" w:lineRule="auto"/>
        <w:ind w:right="-13"/>
        <w:jc w:val="center"/>
        <w:rPr>
          <w:bCs/>
          <w:sz w:val="28"/>
          <w:szCs w:val="28"/>
        </w:rPr>
      </w:pPr>
      <w:r w:rsidRPr="00652A41">
        <w:rPr>
          <w:sz w:val="28"/>
          <w:szCs w:val="28"/>
        </w:rPr>
        <w:t xml:space="preserve">на поставку оборудования, выполнение строительно-монтажных и пуско-наладочных работ </w:t>
      </w:r>
      <w:r w:rsidR="00B66D5E">
        <w:rPr>
          <w:sz w:val="28"/>
          <w:szCs w:val="28"/>
        </w:rPr>
        <w:t>по мо</w:t>
      </w:r>
      <w:r w:rsidR="00B66D5E" w:rsidRPr="00B66D5E">
        <w:rPr>
          <w:sz w:val="28"/>
          <w:szCs w:val="28"/>
        </w:rPr>
        <w:t>дернизаци</w:t>
      </w:r>
      <w:r w:rsidR="00B66D5E">
        <w:rPr>
          <w:sz w:val="28"/>
          <w:szCs w:val="28"/>
        </w:rPr>
        <w:t>и</w:t>
      </w:r>
      <w:r w:rsidR="00B66D5E" w:rsidRPr="00B66D5E">
        <w:rPr>
          <w:sz w:val="28"/>
          <w:szCs w:val="28"/>
        </w:rPr>
        <w:t xml:space="preserve"> сети передачи данных филиала Брянскэнерго с монтажом активного сетевого оборудования, г.Брянск ул.Советская, 35 (1-этап)</w:t>
      </w:r>
    </w:p>
    <w:p w:rsidR="00A11CEA" w:rsidRDefault="00A11CEA" w:rsidP="00021D57">
      <w:pPr>
        <w:spacing w:line="276" w:lineRule="auto"/>
        <w:ind w:right="-373"/>
        <w:jc w:val="center"/>
        <w:rPr>
          <w:bCs/>
        </w:rPr>
      </w:pPr>
    </w:p>
    <w:p w:rsidR="00652A41" w:rsidRDefault="00652A41" w:rsidP="00021D57">
      <w:pPr>
        <w:spacing w:line="276" w:lineRule="auto"/>
        <w:ind w:right="-373"/>
        <w:jc w:val="center"/>
        <w:rPr>
          <w:bCs/>
        </w:rPr>
      </w:pPr>
    </w:p>
    <w:p w:rsidR="00A11CEA" w:rsidRDefault="00A11CEA" w:rsidP="00021D57">
      <w:pPr>
        <w:spacing w:line="276" w:lineRule="auto"/>
        <w:ind w:right="-373"/>
        <w:jc w:val="center"/>
        <w:rPr>
          <w:bCs/>
        </w:rPr>
      </w:pPr>
    </w:p>
    <w:p w:rsidR="00021D57" w:rsidRDefault="00021D57" w:rsidP="00021D57">
      <w:pPr>
        <w:spacing w:line="276" w:lineRule="auto"/>
        <w:ind w:right="-373"/>
        <w:jc w:val="center"/>
        <w:rPr>
          <w:bCs/>
        </w:rPr>
      </w:pPr>
    </w:p>
    <w:p w:rsidR="00021D57" w:rsidRDefault="00021D57" w:rsidP="00021D57">
      <w:pPr>
        <w:spacing w:line="276" w:lineRule="auto"/>
        <w:ind w:right="-373"/>
        <w:jc w:val="center"/>
        <w:rPr>
          <w:bCs/>
        </w:rPr>
      </w:pPr>
    </w:p>
    <w:tbl>
      <w:tblPr>
        <w:tblStyle w:val="af0"/>
        <w:tblW w:w="9957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2"/>
        <w:gridCol w:w="236"/>
        <w:gridCol w:w="5009"/>
      </w:tblGrid>
      <w:tr w:rsidR="00393075" w:rsidRPr="00652A41" w:rsidTr="00E4585F">
        <w:tc>
          <w:tcPr>
            <w:tcW w:w="4712" w:type="dxa"/>
            <w:shd w:val="clear" w:color="auto" w:fill="auto"/>
          </w:tcPr>
          <w:p w:rsidR="00393075" w:rsidRPr="00652A41" w:rsidRDefault="00393075" w:rsidP="00393075">
            <w:pPr>
              <w:keepLines/>
              <w:suppressLineNumbers/>
              <w:snapToGrid w:val="0"/>
              <w:ind w:left="34"/>
              <w:rPr>
                <w:sz w:val="28"/>
                <w:szCs w:val="28"/>
                <w:shd w:val="clear" w:color="auto" w:fill="FFFFFF"/>
              </w:rPr>
            </w:pPr>
            <w:r w:rsidRPr="00652A41">
              <w:rPr>
                <w:sz w:val="28"/>
                <w:szCs w:val="28"/>
                <w:shd w:val="clear" w:color="auto" w:fill="FFFFFF"/>
              </w:rPr>
              <w:t>СОГЛАСОВАНО:</w:t>
            </w:r>
          </w:p>
          <w:p w:rsidR="00393075" w:rsidRPr="00652A41" w:rsidRDefault="00393075" w:rsidP="00393075">
            <w:pPr>
              <w:rPr>
                <w:sz w:val="28"/>
                <w:szCs w:val="28"/>
                <w:shd w:val="clear" w:color="auto" w:fill="FFFFFF"/>
              </w:rPr>
            </w:pPr>
            <w:r w:rsidRPr="00652A41">
              <w:rPr>
                <w:sz w:val="28"/>
                <w:szCs w:val="28"/>
                <w:shd w:val="clear" w:color="auto" w:fill="FFFFFF"/>
              </w:rPr>
              <w:t xml:space="preserve">Заместитель начальника </w:t>
            </w:r>
          </w:p>
          <w:p w:rsidR="00393075" w:rsidRPr="00652A41" w:rsidRDefault="00393075" w:rsidP="00393075">
            <w:pPr>
              <w:rPr>
                <w:sz w:val="28"/>
                <w:szCs w:val="28"/>
                <w:shd w:val="clear" w:color="auto" w:fill="FFFFFF"/>
              </w:rPr>
            </w:pPr>
            <w:r w:rsidRPr="00652A41">
              <w:rPr>
                <w:sz w:val="28"/>
                <w:szCs w:val="28"/>
                <w:shd w:val="clear" w:color="auto" w:fill="FFFFFF"/>
              </w:rPr>
              <w:t>Департамента РиЭ АСДУ</w:t>
            </w:r>
          </w:p>
          <w:p w:rsidR="00393075" w:rsidRPr="00652A41" w:rsidRDefault="00393075" w:rsidP="00393075">
            <w:pPr>
              <w:rPr>
                <w:sz w:val="28"/>
                <w:szCs w:val="28"/>
                <w:shd w:val="clear" w:color="auto" w:fill="FFFFFF"/>
              </w:rPr>
            </w:pPr>
            <w:r w:rsidRPr="00652A41">
              <w:rPr>
                <w:sz w:val="28"/>
                <w:szCs w:val="28"/>
                <w:shd w:val="clear" w:color="auto" w:fill="FFFFFF"/>
              </w:rPr>
              <w:t>ПАО «Россети Центр»</w:t>
            </w:r>
          </w:p>
          <w:p w:rsidR="00393075" w:rsidRPr="00652A41" w:rsidRDefault="00393075" w:rsidP="00393075">
            <w:pPr>
              <w:keepLines/>
              <w:suppressLineNumbers/>
              <w:snapToGrid w:val="0"/>
              <w:ind w:left="34"/>
              <w:rPr>
                <w:sz w:val="28"/>
                <w:szCs w:val="28"/>
                <w:shd w:val="clear" w:color="auto" w:fill="FFFFFF"/>
              </w:rPr>
            </w:pPr>
          </w:p>
          <w:p w:rsidR="00393075" w:rsidRPr="00652A41" w:rsidRDefault="00393075" w:rsidP="00393075">
            <w:pPr>
              <w:keepLines/>
              <w:suppressLineNumbers/>
              <w:snapToGrid w:val="0"/>
              <w:ind w:left="34"/>
              <w:rPr>
                <w:sz w:val="28"/>
                <w:szCs w:val="28"/>
                <w:shd w:val="clear" w:color="auto" w:fill="FFFFFF"/>
              </w:rPr>
            </w:pPr>
            <w:r w:rsidRPr="00652A41">
              <w:rPr>
                <w:sz w:val="28"/>
                <w:szCs w:val="28"/>
                <w:shd w:val="clear" w:color="auto" w:fill="FFFFFF"/>
              </w:rPr>
              <w:t>__________________ А.А. Бритько</w:t>
            </w:r>
          </w:p>
          <w:p w:rsidR="00393075" w:rsidRPr="00652A41" w:rsidRDefault="00393075" w:rsidP="00393075">
            <w:pPr>
              <w:keepLines/>
              <w:suppressLineNumbers/>
              <w:snapToGrid w:val="0"/>
              <w:ind w:left="34"/>
              <w:rPr>
                <w:sz w:val="28"/>
                <w:szCs w:val="28"/>
                <w:shd w:val="clear" w:color="auto" w:fill="FFFFFF"/>
              </w:rPr>
            </w:pPr>
          </w:p>
          <w:p w:rsidR="00393075" w:rsidRPr="00652A41" w:rsidRDefault="00393075" w:rsidP="00393075">
            <w:pPr>
              <w:pStyle w:val="aff"/>
              <w:ind w:left="34" w:right="172" w:firstLine="0"/>
              <w:jc w:val="left"/>
              <w:rPr>
                <w:szCs w:val="28"/>
                <w:shd w:val="clear" w:color="auto" w:fill="FFFFFF"/>
              </w:rPr>
            </w:pPr>
            <w:r w:rsidRPr="00652A41">
              <w:rPr>
                <w:szCs w:val="28"/>
                <w:shd w:val="clear" w:color="auto" w:fill="FFFFFF"/>
              </w:rPr>
              <w:t>«___»___________________ 202</w:t>
            </w:r>
            <w:r w:rsidR="00A11CEA" w:rsidRPr="00652A41">
              <w:rPr>
                <w:szCs w:val="28"/>
                <w:shd w:val="clear" w:color="auto" w:fill="FFFFFF"/>
                <w:lang w:val="en-US"/>
              </w:rPr>
              <w:t>3</w:t>
            </w:r>
            <w:r w:rsidRPr="00652A41">
              <w:rPr>
                <w:szCs w:val="28"/>
                <w:shd w:val="clear" w:color="auto" w:fill="FFFFFF"/>
              </w:rPr>
              <w:t xml:space="preserve"> г</w:t>
            </w:r>
          </w:p>
          <w:p w:rsidR="00393075" w:rsidRPr="00652A41" w:rsidRDefault="00393075" w:rsidP="00393075">
            <w:pPr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36" w:type="dxa"/>
            <w:shd w:val="clear" w:color="auto" w:fill="auto"/>
          </w:tcPr>
          <w:p w:rsidR="00393075" w:rsidRPr="00652A41" w:rsidRDefault="00393075" w:rsidP="00393075">
            <w:pPr>
              <w:jc w:val="center"/>
              <w:rPr>
                <w:b/>
                <w:sz w:val="28"/>
                <w:szCs w:val="28"/>
              </w:rPr>
            </w:pPr>
          </w:p>
          <w:p w:rsidR="00393075" w:rsidRPr="00652A41" w:rsidRDefault="00393075" w:rsidP="0039307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09" w:type="dxa"/>
            <w:shd w:val="clear" w:color="auto" w:fill="auto"/>
          </w:tcPr>
          <w:p w:rsidR="00393075" w:rsidRPr="00652A41" w:rsidRDefault="00393075" w:rsidP="00393075">
            <w:pPr>
              <w:keepLines/>
              <w:suppressLineNumbers/>
              <w:snapToGrid w:val="0"/>
              <w:ind w:left="34"/>
              <w:rPr>
                <w:sz w:val="28"/>
                <w:szCs w:val="28"/>
                <w:shd w:val="clear" w:color="auto" w:fill="FFFFFF"/>
              </w:rPr>
            </w:pPr>
            <w:r w:rsidRPr="00652A41">
              <w:rPr>
                <w:sz w:val="28"/>
                <w:szCs w:val="28"/>
                <w:shd w:val="clear" w:color="auto" w:fill="FFFFFF"/>
              </w:rPr>
              <w:t>СОГЛАСОВАНО:</w:t>
            </w:r>
          </w:p>
          <w:p w:rsidR="00393075" w:rsidRPr="00652A41" w:rsidRDefault="00BF0042" w:rsidP="00393075">
            <w:pPr>
              <w:keepLines/>
              <w:suppressLineNumbers/>
              <w:snapToGrid w:val="0"/>
              <w:ind w:left="34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Н</w:t>
            </w:r>
            <w:r w:rsidR="00393075" w:rsidRPr="00652A41">
              <w:rPr>
                <w:sz w:val="28"/>
                <w:szCs w:val="28"/>
                <w:shd w:val="clear" w:color="auto" w:fill="FFFFFF"/>
              </w:rPr>
              <w:t xml:space="preserve">ачальник </w:t>
            </w:r>
            <w:r w:rsidR="00903EAB" w:rsidRPr="00652A41">
              <w:rPr>
                <w:sz w:val="28"/>
                <w:szCs w:val="28"/>
                <w:shd w:val="clear" w:color="auto" w:fill="FFFFFF"/>
              </w:rPr>
              <w:t xml:space="preserve">департамента </w:t>
            </w:r>
            <w:r w:rsidR="00393075" w:rsidRPr="00652A41">
              <w:rPr>
                <w:sz w:val="28"/>
                <w:szCs w:val="28"/>
                <w:shd w:val="clear" w:color="auto" w:fill="FFFFFF"/>
              </w:rPr>
              <w:t>КиТАСУ филиала ПАО «Россети Центр</w:t>
            </w:r>
            <w:r w:rsidR="00B66D5E">
              <w:rPr>
                <w:sz w:val="28"/>
                <w:szCs w:val="28"/>
                <w:shd w:val="clear" w:color="auto" w:fill="FFFFFF"/>
              </w:rPr>
              <w:t>» - «Брянск</w:t>
            </w:r>
            <w:r w:rsidR="00393075" w:rsidRPr="00652A41">
              <w:rPr>
                <w:sz w:val="28"/>
                <w:szCs w:val="28"/>
                <w:shd w:val="clear" w:color="auto" w:fill="FFFFFF"/>
              </w:rPr>
              <w:t>энерго»</w:t>
            </w:r>
          </w:p>
          <w:p w:rsidR="00393075" w:rsidRPr="00652A41" w:rsidRDefault="00393075" w:rsidP="00393075">
            <w:pPr>
              <w:keepLines/>
              <w:suppressLineNumbers/>
              <w:snapToGrid w:val="0"/>
              <w:ind w:left="34"/>
              <w:rPr>
                <w:sz w:val="28"/>
                <w:szCs w:val="28"/>
                <w:shd w:val="clear" w:color="auto" w:fill="FFFFFF"/>
              </w:rPr>
            </w:pPr>
          </w:p>
          <w:p w:rsidR="00E4585F" w:rsidRDefault="00393075" w:rsidP="00393075">
            <w:pPr>
              <w:keepLines/>
              <w:suppressLineNumbers/>
              <w:snapToGrid w:val="0"/>
              <w:ind w:left="34"/>
              <w:rPr>
                <w:sz w:val="28"/>
                <w:szCs w:val="28"/>
                <w:shd w:val="clear" w:color="auto" w:fill="FFFFFF"/>
              </w:rPr>
            </w:pPr>
            <w:r w:rsidRPr="00652A41">
              <w:rPr>
                <w:sz w:val="28"/>
                <w:szCs w:val="28"/>
                <w:shd w:val="clear" w:color="auto" w:fill="FFFFFF"/>
              </w:rPr>
              <w:t>__________________</w:t>
            </w:r>
            <w:r w:rsidR="00E4585F">
              <w:rPr>
                <w:sz w:val="28"/>
                <w:szCs w:val="28"/>
                <w:shd w:val="clear" w:color="auto" w:fill="FFFFFF"/>
              </w:rPr>
              <w:t>А.</w:t>
            </w:r>
            <w:r w:rsidR="00B66D5E">
              <w:rPr>
                <w:sz w:val="28"/>
                <w:szCs w:val="28"/>
                <w:shd w:val="clear" w:color="auto" w:fill="FFFFFF"/>
              </w:rPr>
              <w:t>А</w:t>
            </w:r>
            <w:r w:rsidR="00E4585F">
              <w:rPr>
                <w:sz w:val="28"/>
                <w:szCs w:val="28"/>
                <w:shd w:val="clear" w:color="auto" w:fill="FFFFFF"/>
              </w:rPr>
              <w:t xml:space="preserve">. </w:t>
            </w:r>
            <w:r w:rsidR="00B66D5E">
              <w:rPr>
                <w:sz w:val="28"/>
                <w:szCs w:val="28"/>
                <w:shd w:val="clear" w:color="auto" w:fill="FFFFFF"/>
              </w:rPr>
              <w:t>Шандлер</w:t>
            </w:r>
          </w:p>
          <w:p w:rsidR="00E4585F" w:rsidRDefault="00E4585F" w:rsidP="00393075">
            <w:pPr>
              <w:keepLines/>
              <w:suppressLineNumbers/>
              <w:snapToGrid w:val="0"/>
              <w:ind w:left="34"/>
              <w:rPr>
                <w:sz w:val="28"/>
                <w:szCs w:val="28"/>
                <w:shd w:val="clear" w:color="auto" w:fill="FFFFFF"/>
              </w:rPr>
            </w:pPr>
          </w:p>
          <w:p w:rsidR="00393075" w:rsidRPr="00652A41" w:rsidRDefault="00393075" w:rsidP="00393075">
            <w:pPr>
              <w:keepLines/>
              <w:suppressLineNumbers/>
              <w:snapToGrid w:val="0"/>
              <w:ind w:left="34"/>
              <w:rPr>
                <w:sz w:val="28"/>
                <w:szCs w:val="28"/>
                <w:shd w:val="clear" w:color="auto" w:fill="FFFFFF"/>
              </w:rPr>
            </w:pPr>
            <w:r w:rsidRPr="00652A41">
              <w:rPr>
                <w:sz w:val="28"/>
                <w:szCs w:val="28"/>
                <w:shd w:val="clear" w:color="auto" w:fill="FFFFFF"/>
              </w:rPr>
              <w:t xml:space="preserve"> «___»__________________ 202</w:t>
            </w:r>
            <w:r w:rsidR="00A11CEA" w:rsidRPr="00E4585F">
              <w:rPr>
                <w:sz w:val="28"/>
                <w:szCs w:val="28"/>
                <w:shd w:val="clear" w:color="auto" w:fill="FFFFFF"/>
              </w:rPr>
              <w:t>3</w:t>
            </w:r>
            <w:r w:rsidRPr="00652A41">
              <w:rPr>
                <w:sz w:val="28"/>
                <w:szCs w:val="28"/>
                <w:shd w:val="clear" w:color="auto" w:fill="FFFFFF"/>
              </w:rPr>
              <w:t xml:space="preserve"> г.</w:t>
            </w:r>
          </w:p>
          <w:p w:rsidR="00393075" w:rsidRPr="00652A41" w:rsidRDefault="00393075" w:rsidP="00393075">
            <w:pPr>
              <w:ind w:left="34"/>
              <w:jc w:val="right"/>
              <w:rPr>
                <w:sz w:val="28"/>
                <w:szCs w:val="28"/>
                <w:shd w:val="clear" w:color="auto" w:fill="FFFFFF"/>
              </w:rPr>
            </w:pPr>
          </w:p>
        </w:tc>
      </w:tr>
    </w:tbl>
    <w:p w:rsidR="00021D57" w:rsidRDefault="00021D57" w:rsidP="00021D57">
      <w:pPr>
        <w:spacing w:line="276" w:lineRule="auto"/>
        <w:ind w:right="-373"/>
        <w:jc w:val="center"/>
        <w:rPr>
          <w:bCs/>
        </w:rPr>
      </w:pPr>
    </w:p>
    <w:p w:rsidR="00652A41" w:rsidRDefault="00652A41" w:rsidP="00021D57">
      <w:pPr>
        <w:spacing w:line="276" w:lineRule="auto"/>
        <w:ind w:right="-373"/>
        <w:jc w:val="center"/>
        <w:rPr>
          <w:bCs/>
        </w:rPr>
      </w:pPr>
    </w:p>
    <w:p w:rsidR="00652A41" w:rsidRDefault="00652A41" w:rsidP="00021D57">
      <w:pPr>
        <w:spacing w:line="276" w:lineRule="auto"/>
        <w:ind w:right="-373"/>
        <w:jc w:val="center"/>
        <w:rPr>
          <w:bCs/>
        </w:rPr>
      </w:pPr>
    </w:p>
    <w:bookmarkEnd w:id="0"/>
    <w:bookmarkEnd w:id="1"/>
    <w:bookmarkEnd w:id="2"/>
    <w:bookmarkEnd w:id="3"/>
    <w:bookmarkEnd w:id="4"/>
    <w:bookmarkEnd w:id="5"/>
    <w:p w:rsidR="00393075" w:rsidRDefault="00393075" w:rsidP="00393075">
      <w:pPr>
        <w:spacing w:after="200" w:line="276" w:lineRule="auto"/>
        <w:jc w:val="center"/>
        <w:rPr>
          <w:bCs/>
        </w:rPr>
      </w:pPr>
      <w:r w:rsidRPr="00BF6C6F">
        <w:rPr>
          <w:bCs/>
        </w:rPr>
        <w:lastRenderedPageBreak/>
        <w:t xml:space="preserve">г. </w:t>
      </w:r>
      <w:r w:rsidR="00B66D5E">
        <w:rPr>
          <w:bCs/>
        </w:rPr>
        <w:t>Брянск</w:t>
      </w:r>
      <w:r>
        <w:rPr>
          <w:bCs/>
        </w:rPr>
        <w:t>,</w:t>
      </w:r>
      <w:r w:rsidRPr="00BF6C6F">
        <w:rPr>
          <w:bCs/>
        </w:rPr>
        <w:t xml:space="preserve"> 202</w:t>
      </w:r>
      <w:r w:rsidR="00CB3CAA" w:rsidRPr="00E4585F">
        <w:rPr>
          <w:bCs/>
        </w:rPr>
        <w:t>3</w:t>
      </w:r>
      <w:r>
        <w:rPr>
          <w:bCs/>
        </w:rPr>
        <w:t xml:space="preserve"> </w:t>
      </w:r>
      <w:r w:rsidRPr="00BF6C6F">
        <w:rPr>
          <w:bCs/>
        </w:rPr>
        <w:t>г.</w:t>
      </w:r>
    </w:p>
    <w:p w:rsidR="00652A41" w:rsidRDefault="00021D57">
      <w:pPr>
        <w:rPr>
          <w:sz w:val="28"/>
          <w:szCs w:val="28"/>
        </w:rPr>
      </w:pPr>
      <w:r w:rsidRPr="007E63B9">
        <w:rPr>
          <w:sz w:val="28"/>
          <w:szCs w:val="28"/>
        </w:rPr>
        <w:t xml:space="preserve"> </w:t>
      </w:r>
      <w:r w:rsidR="00652A41">
        <w:rPr>
          <w:sz w:val="28"/>
          <w:szCs w:val="28"/>
        </w:rPr>
        <w:br w:type="page"/>
      </w:r>
    </w:p>
    <w:p w:rsidR="00F6647D" w:rsidRDefault="00F6647D" w:rsidP="00903EAB">
      <w:pPr>
        <w:rPr>
          <w:sz w:val="28"/>
          <w:szCs w:val="28"/>
        </w:rPr>
      </w:pPr>
    </w:p>
    <w:p w:rsidR="001C4A94" w:rsidRPr="00553E9D" w:rsidRDefault="001C4A94" w:rsidP="00F6647D">
      <w:pPr>
        <w:jc w:val="center"/>
        <w:rPr>
          <w:b/>
        </w:rPr>
      </w:pPr>
      <w:r w:rsidRPr="00553E9D">
        <w:t>Оглавление</w:t>
      </w:r>
    </w:p>
    <w:p w:rsidR="00CE0B7C" w:rsidRPr="00CE0B7C" w:rsidRDefault="00676FE7">
      <w:pPr>
        <w:pStyle w:val="12"/>
        <w:tabs>
          <w:tab w:val="left" w:pos="880"/>
        </w:tabs>
        <w:rPr>
          <w:rStyle w:val="ad"/>
          <w:b/>
          <w:bCs/>
          <w:iCs/>
          <w:lang w:eastAsia="x-none"/>
        </w:rPr>
      </w:pPr>
      <w:r>
        <w:rPr>
          <w:b/>
          <w:caps/>
          <w:sz w:val="22"/>
        </w:rPr>
        <w:fldChar w:fldCharType="begin"/>
      </w:r>
      <w:r>
        <w:rPr>
          <w:b/>
          <w:caps/>
          <w:sz w:val="22"/>
        </w:rPr>
        <w:instrText xml:space="preserve"> TOC \o "1-3" \h \z \u </w:instrText>
      </w:r>
      <w:r>
        <w:rPr>
          <w:b/>
          <w:caps/>
          <w:sz w:val="22"/>
        </w:rPr>
        <w:fldChar w:fldCharType="separate"/>
      </w:r>
      <w:hyperlink w:anchor="_Toc141263382" w:history="1">
        <w:r w:rsidR="00CE0B7C" w:rsidRPr="00ED66E5">
          <w:rPr>
            <w:rStyle w:val="ad"/>
            <w:b/>
            <w:bCs/>
            <w:iCs/>
            <w:noProof/>
            <w:lang w:eastAsia="x-none"/>
          </w:rPr>
          <w:t>1.</w:t>
        </w:r>
        <w:r w:rsidR="00CE0B7C" w:rsidRPr="00CE0B7C">
          <w:rPr>
            <w:rStyle w:val="ad"/>
            <w:b/>
            <w:bCs/>
            <w:iCs/>
            <w:lang w:eastAsia="x-none"/>
          </w:rPr>
          <w:tab/>
        </w:r>
        <w:r w:rsidR="00CE0B7C" w:rsidRPr="00ED66E5">
          <w:rPr>
            <w:rStyle w:val="ad"/>
            <w:b/>
            <w:bCs/>
            <w:iCs/>
            <w:noProof/>
            <w:lang w:eastAsia="x-none"/>
          </w:rPr>
          <w:t>Общие сведения</w:t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tab/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fldChar w:fldCharType="begin"/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instrText xml:space="preserve"> PAGEREF _Toc141263382 \h </w:instrText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fldChar w:fldCharType="separate"/>
        </w:r>
        <w:r w:rsidR="00064329">
          <w:rPr>
            <w:rStyle w:val="ad"/>
            <w:b/>
            <w:bCs/>
            <w:iCs/>
            <w:noProof/>
            <w:webHidden/>
            <w:lang w:eastAsia="x-none"/>
          </w:rPr>
          <w:t>3</w:t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fldChar w:fldCharType="end"/>
        </w:r>
      </w:hyperlink>
    </w:p>
    <w:p w:rsidR="00CE0B7C" w:rsidRPr="00CE0B7C" w:rsidRDefault="00064329">
      <w:pPr>
        <w:pStyle w:val="12"/>
        <w:tabs>
          <w:tab w:val="left" w:pos="880"/>
        </w:tabs>
        <w:rPr>
          <w:rStyle w:val="ad"/>
          <w:b/>
          <w:bCs/>
          <w:iCs/>
          <w:lang w:eastAsia="x-none"/>
        </w:rPr>
      </w:pPr>
      <w:hyperlink w:anchor="_Toc141263383" w:history="1">
        <w:r w:rsidR="00CE0B7C" w:rsidRPr="00CE0B7C">
          <w:rPr>
            <w:rStyle w:val="ad"/>
            <w:b/>
            <w:bCs/>
            <w:iCs/>
            <w:noProof/>
            <w:lang w:eastAsia="x-none"/>
          </w:rPr>
          <w:t>2.</w:t>
        </w:r>
        <w:r w:rsidR="00CE0B7C" w:rsidRPr="00CE0B7C">
          <w:rPr>
            <w:rStyle w:val="ad"/>
            <w:b/>
            <w:bCs/>
            <w:iCs/>
            <w:lang w:eastAsia="x-none"/>
          </w:rPr>
          <w:tab/>
        </w:r>
        <w:r w:rsidR="00CE0B7C" w:rsidRPr="00CE0B7C">
          <w:rPr>
            <w:rStyle w:val="ad"/>
            <w:b/>
            <w:bCs/>
            <w:iCs/>
            <w:noProof/>
            <w:lang w:eastAsia="x-none"/>
          </w:rPr>
          <w:t>Реквизиты Заказчика:</w:t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tab/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fldChar w:fldCharType="begin"/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instrText xml:space="preserve"> PAGEREF _Toc141263383 \h </w:instrText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fldChar w:fldCharType="separate"/>
        </w:r>
        <w:r>
          <w:rPr>
            <w:rStyle w:val="ad"/>
            <w:b/>
            <w:bCs/>
            <w:iCs/>
            <w:noProof/>
            <w:webHidden/>
            <w:lang w:eastAsia="x-none"/>
          </w:rPr>
          <w:t>3</w:t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fldChar w:fldCharType="end"/>
        </w:r>
      </w:hyperlink>
    </w:p>
    <w:p w:rsidR="00CE0B7C" w:rsidRPr="00CE0B7C" w:rsidRDefault="00064329">
      <w:pPr>
        <w:pStyle w:val="12"/>
        <w:tabs>
          <w:tab w:val="left" w:pos="880"/>
        </w:tabs>
        <w:rPr>
          <w:rStyle w:val="ad"/>
          <w:b/>
          <w:bCs/>
          <w:iCs/>
          <w:lang w:eastAsia="x-none"/>
        </w:rPr>
      </w:pPr>
      <w:hyperlink w:anchor="_Toc141263385" w:history="1">
        <w:r w:rsidR="00CE0B7C" w:rsidRPr="00CE0B7C">
          <w:rPr>
            <w:rStyle w:val="ad"/>
            <w:b/>
            <w:bCs/>
            <w:iCs/>
            <w:noProof/>
            <w:lang w:eastAsia="x-none"/>
          </w:rPr>
          <w:t>3.</w:t>
        </w:r>
        <w:r w:rsidR="00CE0B7C" w:rsidRPr="00CE0B7C">
          <w:rPr>
            <w:rStyle w:val="ad"/>
            <w:b/>
            <w:bCs/>
            <w:iCs/>
            <w:lang w:eastAsia="x-none"/>
          </w:rPr>
          <w:tab/>
        </w:r>
        <w:r w:rsidR="00CE0B7C" w:rsidRPr="00CE0B7C">
          <w:rPr>
            <w:rStyle w:val="ad"/>
            <w:b/>
            <w:bCs/>
            <w:iCs/>
            <w:noProof/>
            <w:lang w:eastAsia="x-none"/>
          </w:rPr>
          <w:t>Основание на закупку и выполнение работ</w:t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tab/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fldChar w:fldCharType="begin"/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instrText xml:space="preserve"> PAGEREF _Toc141263385 \h </w:instrText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fldChar w:fldCharType="separate"/>
        </w:r>
        <w:r>
          <w:rPr>
            <w:rStyle w:val="ad"/>
            <w:b/>
            <w:bCs/>
            <w:iCs/>
            <w:noProof/>
            <w:webHidden/>
            <w:lang w:eastAsia="x-none"/>
          </w:rPr>
          <w:t>3</w:t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fldChar w:fldCharType="end"/>
        </w:r>
      </w:hyperlink>
    </w:p>
    <w:p w:rsidR="00CE0B7C" w:rsidRPr="00CE0B7C" w:rsidRDefault="00064329">
      <w:pPr>
        <w:pStyle w:val="12"/>
        <w:tabs>
          <w:tab w:val="left" w:pos="880"/>
        </w:tabs>
        <w:rPr>
          <w:rStyle w:val="ad"/>
          <w:b/>
          <w:bCs/>
          <w:iCs/>
          <w:lang w:eastAsia="x-none"/>
        </w:rPr>
      </w:pPr>
      <w:hyperlink w:anchor="_Toc141263386" w:history="1">
        <w:r w:rsidR="00CE0B7C" w:rsidRPr="00CE0B7C">
          <w:rPr>
            <w:rStyle w:val="ad"/>
            <w:b/>
            <w:bCs/>
            <w:iCs/>
            <w:noProof/>
            <w:lang w:eastAsia="x-none"/>
          </w:rPr>
          <w:t>4.</w:t>
        </w:r>
        <w:r w:rsidR="00CE0B7C" w:rsidRPr="00CE0B7C">
          <w:rPr>
            <w:rStyle w:val="ad"/>
            <w:b/>
            <w:bCs/>
            <w:iCs/>
            <w:lang w:eastAsia="x-none"/>
          </w:rPr>
          <w:tab/>
        </w:r>
        <w:r w:rsidR="00CE0B7C" w:rsidRPr="00CE0B7C">
          <w:rPr>
            <w:rStyle w:val="ad"/>
            <w:b/>
            <w:bCs/>
            <w:iCs/>
            <w:noProof/>
            <w:lang w:eastAsia="x-none"/>
          </w:rPr>
          <w:t>Плановые сроки выполнения поставки и выполнения работ</w:t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tab/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fldChar w:fldCharType="begin"/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instrText xml:space="preserve"> PAGEREF _Toc141263386 \h </w:instrText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fldChar w:fldCharType="separate"/>
        </w:r>
        <w:r>
          <w:rPr>
            <w:rStyle w:val="ad"/>
            <w:b/>
            <w:bCs/>
            <w:iCs/>
            <w:noProof/>
            <w:webHidden/>
            <w:lang w:eastAsia="x-none"/>
          </w:rPr>
          <w:t>3</w:t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fldChar w:fldCharType="end"/>
        </w:r>
      </w:hyperlink>
    </w:p>
    <w:p w:rsidR="00CE0B7C" w:rsidRPr="00CE0B7C" w:rsidRDefault="00064329">
      <w:pPr>
        <w:pStyle w:val="12"/>
        <w:tabs>
          <w:tab w:val="left" w:pos="880"/>
        </w:tabs>
        <w:rPr>
          <w:rStyle w:val="ad"/>
          <w:b/>
          <w:bCs/>
          <w:iCs/>
          <w:lang w:eastAsia="x-none"/>
        </w:rPr>
      </w:pPr>
      <w:hyperlink w:anchor="_Toc141263387" w:history="1">
        <w:r w:rsidR="00CE0B7C" w:rsidRPr="00CE0B7C">
          <w:rPr>
            <w:rStyle w:val="ad"/>
            <w:b/>
            <w:bCs/>
            <w:iCs/>
            <w:noProof/>
            <w:lang w:eastAsia="x-none"/>
          </w:rPr>
          <w:t>5.</w:t>
        </w:r>
        <w:r w:rsidR="00CE0B7C" w:rsidRPr="00CE0B7C">
          <w:rPr>
            <w:rStyle w:val="ad"/>
            <w:b/>
            <w:bCs/>
            <w:iCs/>
            <w:lang w:eastAsia="x-none"/>
          </w:rPr>
          <w:tab/>
        </w:r>
        <w:r w:rsidR="00CE0B7C" w:rsidRPr="00CE0B7C">
          <w:rPr>
            <w:rStyle w:val="ad"/>
            <w:b/>
            <w:bCs/>
            <w:iCs/>
            <w:noProof/>
            <w:lang w:eastAsia="x-none"/>
          </w:rPr>
          <w:t>Подрядчик</w:t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tab/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fldChar w:fldCharType="begin"/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instrText xml:space="preserve"> PAGEREF _Toc141263387 \h </w:instrText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fldChar w:fldCharType="separate"/>
        </w:r>
        <w:r>
          <w:rPr>
            <w:rStyle w:val="ad"/>
            <w:b/>
            <w:bCs/>
            <w:iCs/>
            <w:noProof/>
            <w:webHidden/>
            <w:lang w:eastAsia="x-none"/>
          </w:rPr>
          <w:t>3</w:t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fldChar w:fldCharType="end"/>
        </w:r>
      </w:hyperlink>
    </w:p>
    <w:p w:rsidR="00CE0B7C" w:rsidRPr="00CE0B7C" w:rsidRDefault="00064329">
      <w:pPr>
        <w:pStyle w:val="12"/>
        <w:tabs>
          <w:tab w:val="left" w:pos="880"/>
        </w:tabs>
        <w:rPr>
          <w:rStyle w:val="ad"/>
          <w:b/>
          <w:bCs/>
          <w:iCs/>
          <w:lang w:eastAsia="x-none"/>
        </w:rPr>
      </w:pPr>
      <w:hyperlink w:anchor="_Toc141263388" w:history="1">
        <w:r w:rsidR="00CE0B7C" w:rsidRPr="00CE0B7C">
          <w:rPr>
            <w:rStyle w:val="ad"/>
            <w:b/>
            <w:bCs/>
            <w:iCs/>
            <w:noProof/>
            <w:lang w:eastAsia="x-none"/>
          </w:rPr>
          <w:t>6.</w:t>
        </w:r>
        <w:r w:rsidR="00CE0B7C" w:rsidRPr="00CE0B7C">
          <w:rPr>
            <w:rStyle w:val="ad"/>
            <w:b/>
            <w:bCs/>
            <w:iCs/>
            <w:lang w:eastAsia="x-none"/>
          </w:rPr>
          <w:tab/>
        </w:r>
        <w:r w:rsidR="00CE0B7C" w:rsidRPr="00CE0B7C">
          <w:rPr>
            <w:rStyle w:val="ad"/>
            <w:b/>
            <w:bCs/>
            <w:iCs/>
            <w:noProof/>
            <w:lang w:eastAsia="x-none"/>
          </w:rPr>
          <w:t>Проектная документация</w:t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tab/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fldChar w:fldCharType="begin"/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instrText xml:space="preserve"> PAGEREF _Toc141263388 \h </w:instrText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fldChar w:fldCharType="separate"/>
        </w:r>
        <w:r>
          <w:rPr>
            <w:rStyle w:val="ad"/>
            <w:b/>
            <w:bCs/>
            <w:iCs/>
            <w:noProof/>
            <w:webHidden/>
            <w:lang w:eastAsia="x-none"/>
          </w:rPr>
          <w:t>3</w:t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fldChar w:fldCharType="end"/>
        </w:r>
      </w:hyperlink>
    </w:p>
    <w:p w:rsidR="00CE0B7C" w:rsidRPr="00CE0B7C" w:rsidRDefault="00064329">
      <w:pPr>
        <w:pStyle w:val="12"/>
        <w:tabs>
          <w:tab w:val="left" w:pos="880"/>
        </w:tabs>
        <w:rPr>
          <w:rStyle w:val="ad"/>
          <w:b/>
          <w:bCs/>
          <w:iCs/>
          <w:lang w:eastAsia="x-none"/>
        </w:rPr>
      </w:pPr>
      <w:hyperlink w:anchor="_Toc141263389" w:history="1">
        <w:r w:rsidR="00CE0B7C" w:rsidRPr="00CE0B7C">
          <w:rPr>
            <w:rStyle w:val="ad"/>
            <w:b/>
            <w:bCs/>
            <w:iCs/>
            <w:noProof/>
            <w:lang w:eastAsia="x-none"/>
          </w:rPr>
          <w:t>7.</w:t>
        </w:r>
        <w:r w:rsidR="00CE0B7C" w:rsidRPr="00CE0B7C">
          <w:rPr>
            <w:rStyle w:val="ad"/>
            <w:b/>
            <w:bCs/>
            <w:iCs/>
            <w:lang w:eastAsia="x-none"/>
          </w:rPr>
          <w:tab/>
        </w:r>
        <w:r w:rsidR="00CE0B7C" w:rsidRPr="00ED66E5">
          <w:rPr>
            <w:rStyle w:val="ad"/>
            <w:b/>
            <w:bCs/>
            <w:iCs/>
            <w:noProof/>
            <w:lang w:eastAsia="x-none"/>
          </w:rPr>
          <w:t xml:space="preserve">Место </w:t>
        </w:r>
        <w:r w:rsidR="00CE0B7C" w:rsidRPr="00CE0B7C">
          <w:rPr>
            <w:rStyle w:val="ad"/>
            <w:b/>
            <w:bCs/>
            <w:iCs/>
            <w:noProof/>
            <w:lang w:eastAsia="x-none"/>
          </w:rPr>
          <w:t>выполнения работ</w:t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tab/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fldChar w:fldCharType="begin"/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instrText xml:space="preserve"> PAGEREF _Toc141263389 \h </w:instrText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fldChar w:fldCharType="separate"/>
        </w:r>
        <w:r>
          <w:rPr>
            <w:rStyle w:val="ad"/>
            <w:b/>
            <w:bCs/>
            <w:iCs/>
            <w:noProof/>
            <w:webHidden/>
            <w:lang w:eastAsia="x-none"/>
          </w:rPr>
          <w:t>3</w:t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fldChar w:fldCharType="end"/>
        </w:r>
      </w:hyperlink>
    </w:p>
    <w:p w:rsidR="00CE0B7C" w:rsidRPr="00CE0B7C" w:rsidRDefault="00064329">
      <w:pPr>
        <w:pStyle w:val="12"/>
        <w:tabs>
          <w:tab w:val="left" w:pos="880"/>
        </w:tabs>
        <w:rPr>
          <w:rStyle w:val="ad"/>
          <w:b/>
          <w:bCs/>
          <w:iCs/>
          <w:lang w:eastAsia="x-none"/>
        </w:rPr>
      </w:pPr>
      <w:hyperlink w:anchor="_Toc141263390" w:history="1">
        <w:r w:rsidR="00CE0B7C" w:rsidRPr="00CE0B7C">
          <w:rPr>
            <w:rStyle w:val="ad"/>
            <w:b/>
            <w:bCs/>
            <w:iCs/>
            <w:noProof/>
            <w:lang w:eastAsia="x-none"/>
          </w:rPr>
          <w:t>8.</w:t>
        </w:r>
        <w:r w:rsidR="00CE0B7C" w:rsidRPr="00CE0B7C">
          <w:rPr>
            <w:rStyle w:val="ad"/>
            <w:b/>
            <w:bCs/>
            <w:iCs/>
            <w:lang w:eastAsia="x-none"/>
          </w:rPr>
          <w:tab/>
        </w:r>
        <w:r w:rsidR="00CE0B7C" w:rsidRPr="00CE0B7C">
          <w:rPr>
            <w:rStyle w:val="ad"/>
            <w:b/>
            <w:bCs/>
            <w:iCs/>
            <w:noProof/>
            <w:lang w:eastAsia="x-none"/>
          </w:rPr>
          <w:t>Назначение и цели работ</w:t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tab/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fldChar w:fldCharType="begin"/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instrText xml:space="preserve"> PAGEREF _Toc141263390 \h </w:instrText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fldChar w:fldCharType="separate"/>
        </w:r>
        <w:r>
          <w:rPr>
            <w:rStyle w:val="ad"/>
            <w:b/>
            <w:bCs/>
            <w:iCs/>
            <w:noProof/>
            <w:webHidden/>
            <w:lang w:eastAsia="x-none"/>
          </w:rPr>
          <w:t>4</w:t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fldChar w:fldCharType="end"/>
        </w:r>
      </w:hyperlink>
    </w:p>
    <w:p w:rsidR="00CE0B7C" w:rsidRPr="00CE0B7C" w:rsidRDefault="00064329">
      <w:pPr>
        <w:pStyle w:val="12"/>
        <w:tabs>
          <w:tab w:val="left" w:pos="880"/>
        </w:tabs>
        <w:rPr>
          <w:rStyle w:val="ad"/>
          <w:b/>
          <w:bCs/>
          <w:iCs/>
          <w:lang w:eastAsia="x-none"/>
        </w:rPr>
      </w:pPr>
      <w:hyperlink w:anchor="_Toc141263391" w:history="1">
        <w:r w:rsidR="00CE0B7C" w:rsidRPr="00CE0B7C">
          <w:rPr>
            <w:rStyle w:val="ad"/>
            <w:b/>
            <w:bCs/>
            <w:iCs/>
            <w:noProof/>
            <w:lang w:eastAsia="x-none"/>
          </w:rPr>
          <w:t>9.</w:t>
        </w:r>
        <w:r w:rsidR="00CE0B7C" w:rsidRPr="00CE0B7C">
          <w:rPr>
            <w:rStyle w:val="ad"/>
            <w:b/>
            <w:bCs/>
            <w:iCs/>
            <w:lang w:eastAsia="x-none"/>
          </w:rPr>
          <w:tab/>
        </w:r>
        <w:r w:rsidR="00CE0B7C" w:rsidRPr="00CE0B7C">
          <w:rPr>
            <w:rStyle w:val="ad"/>
            <w:b/>
            <w:bCs/>
            <w:iCs/>
            <w:noProof/>
            <w:lang w:eastAsia="x-none"/>
          </w:rPr>
          <w:t>Техническая характеристика работ</w:t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tab/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fldChar w:fldCharType="begin"/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instrText xml:space="preserve"> PAGEREF _Toc141263391 \h </w:instrText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fldChar w:fldCharType="separate"/>
        </w:r>
        <w:r>
          <w:rPr>
            <w:rStyle w:val="ad"/>
            <w:b/>
            <w:bCs/>
            <w:iCs/>
            <w:noProof/>
            <w:webHidden/>
            <w:lang w:eastAsia="x-none"/>
          </w:rPr>
          <w:t>4</w:t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fldChar w:fldCharType="end"/>
        </w:r>
      </w:hyperlink>
    </w:p>
    <w:p w:rsidR="00CE0B7C" w:rsidRPr="00CE0B7C" w:rsidRDefault="00064329">
      <w:pPr>
        <w:pStyle w:val="12"/>
        <w:tabs>
          <w:tab w:val="left" w:pos="880"/>
        </w:tabs>
        <w:rPr>
          <w:rStyle w:val="ad"/>
          <w:b/>
          <w:bCs/>
          <w:iCs/>
          <w:lang w:eastAsia="x-none"/>
        </w:rPr>
      </w:pPr>
      <w:hyperlink w:anchor="_Toc141263392" w:history="1">
        <w:r w:rsidR="00CE0B7C" w:rsidRPr="00CE0B7C">
          <w:rPr>
            <w:rStyle w:val="ad"/>
            <w:b/>
            <w:bCs/>
            <w:iCs/>
            <w:noProof/>
            <w:lang w:eastAsia="x-none"/>
          </w:rPr>
          <w:t>10.</w:t>
        </w:r>
        <w:r w:rsidR="00CE0B7C" w:rsidRPr="00CE0B7C">
          <w:rPr>
            <w:rStyle w:val="ad"/>
            <w:b/>
            <w:bCs/>
            <w:iCs/>
            <w:lang w:eastAsia="x-none"/>
          </w:rPr>
          <w:tab/>
        </w:r>
        <w:r w:rsidR="00CE0B7C" w:rsidRPr="00CE0B7C">
          <w:rPr>
            <w:rStyle w:val="ad"/>
            <w:b/>
            <w:bCs/>
            <w:iCs/>
            <w:noProof/>
            <w:lang w:eastAsia="x-none"/>
          </w:rPr>
          <w:t>Требования к Поставщику</w:t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tab/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fldChar w:fldCharType="begin"/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instrText xml:space="preserve"> PAGEREF _Toc141263392 \h </w:instrText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fldChar w:fldCharType="separate"/>
        </w:r>
        <w:r>
          <w:rPr>
            <w:rStyle w:val="ad"/>
            <w:b/>
            <w:bCs/>
            <w:iCs/>
            <w:noProof/>
            <w:webHidden/>
            <w:lang w:eastAsia="x-none"/>
          </w:rPr>
          <w:t>4</w:t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fldChar w:fldCharType="end"/>
        </w:r>
      </w:hyperlink>
    </w:p>
    <w:p w:rsidR="00CE0B7C" w:rsidRPr="00CE0B7C" w:rsidRDefault="00064329">
      <w:pPr>
        <w:pStyle w:val="12"/>
        <w:tabs>
          <w:tab w:val="left" w:pos="880"/>
        </w:tabs>
        <w:rPr>
          <w:rStyle w:val="ad"/>
          <w:b/>
          <w:bCs/>
          <w:iCs/>
          <w:lang w:eastAsia="x-none"/>
        </w:rPr>
      </w:pPr>
      <w:hyperlink w:anchor="_Toc141263393" w:history="1">
        <w:r w:rsidR="00CE0B7C" w:rsidRPr="00CE0B7C">
          <w:rPr>
            <w:rStyle w:val="ad"/>
            <w:b/>
            <w:bCs/>
            <w:iCs/>
            <w:noProof/>
            <w:lang w:eastAsia="x-none"/>
          </w:rPr>
          <w:t>11.</w:t>
        </w:r>
        <w:r w:rsidR="00CE0B7C" w:rsidRPr="00CE0B7C">
          <w:rPr>
            <w:rStyle w:val="ad"/>
            <w:b/>
            <w:bCs/>
            <w:iCs/>
            <w:lang w:eastAsia="x-none"/>
          </w:rPr>
          <w:tab/>
        </w:r>
        <w:r w:rsidR="00CE0B7C" w:rsidRPr="00CE0B7C">
          <w:rPr>
            <w:rStyle w:val="ad"/>
            <w:b/>
            <w:bCs/>
            <w:iCs/>
            <w:noProof/>
            <w:lang w:eastAsia="x-none"/>
          </w:rPr>
          <w:t>Общие требования к поставляемому оборудованию</w:t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tab/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fldChar w:fldCharType="begin"/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instrText xml:space="preserve"> PAGEREF _Toc141263393 \h </w:instrText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fldChar w:fldCharType="separate"/>
        </w:r>
        <w:r>
          <w:rPr>
            <w:rStyle w:val="ad"/>
            <w:b/>
            <w:bCs/>
            <w:iCs/>
            <w:noProof/>
            <w:webHidden/>
            <w:lang w:eastAsia="x-none"/>
          </w:rPr>
          <w:t>4</w:t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fldChar w:fldCharType="end"/>
        </w:r>
      </w:hyperlink>
    </w:p>
    <w:p w:rsidR="00CE0B7C" w:rsidRPr="00CE0B7C" w:rsidRDefault="00064329">
      <w:pPr>
        <w:pStyle w:val="12"/>
        <w:tabs>
          <w:tab w:val="left" w:pos="880"/>
        </w:tabs>
        <w:rPr>
          <w:rStyle w:val="ad"/>
          <w:b/>
          <w:bCs/>
          <w:iCs/>
          <w:lang w:eastAsia="x-none"/>
        </w:rPr>
      </w:pPr>
      <w:hyperlink w:anchor="_Toc141263394" w:history="1">
        <w:r w:rsidR="00CE0B7C" w:rsidRPr="00CE0B7C">
          <w:rPr>
            <w:rStyle w:val="ad"/>
            <w:b/>
            <w:bCs/>
            <w:iCs/>
            <w:noProof/>
            <w:lang w:eastAsia="x-none"/>
          </w:rPr>
          <w:t>12.</w:t>
        </w:r>
        <w:r w:rsidR="00CE0B7C" w:rsidRPr="00CE0B7C">
          <w:rPr>
            <w:rStyle w:val="ad"/>
            <w:b/>
            <w:bCs/>
            <w:iCs/>
            <w:lang w:eastAsia="x-none"/>
          </w:rPr>
          <w:tab/>
        </w:r>
        <w:r w:rsidR="00CE0B7C" w:rsidRPr="00CE0B7C">
          <w:rPr>
            <w:rStyle w:val="ad"/>
            <w:b/>
            <w:bCs/>
            <w:iCs/>
            <w:noProof/>
            <w:lang w:eastAsia="x-none"/>
          </w:rPr>
          <w:t>Условия гарантийного обслуживания</w:t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tab/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fldChar w:fldCharType="begin"/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instrText xml:space="preserve"> PAGEREF _Toc141263394 \h </w:instrText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fldChar w:fldCharType="separate"/>
        </w:r>
        <w:r>
          <w:rPr>
            <w:rStyle w:val="ad"/>
            <w:b/>
            <w:bCs/>
            <w:iCs/>
            <w:noProof/>
            <w:webHidden/>
            <w:lang w:eastAsia="x-none"/>
          </w:rPr>
          <w:t>5</w:t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fldChar w:fldCharType="end"/>
        </w:r>
      </w:hyperlink>
    </w:p>
    <w:p w:rsidR="00CE0B7C" w:rsidRPr="00CE0B7C" w:rsidRDefault="00064329">
      <w:pPr>
        <w:pStyle w:val="12"/>
        <w:tabs>
          <w:tab w:val="left" w:pos="880"/>
        </w:tabs>
        <w:rPr>
          <w:rStyle w:val="ad"/>
          <w:b/>
          <w:bCs/>
          <w:iCs/>
          <w:lang w:eastAsia="x-none"/>
        </w:rPr>
      </w:pPr>
      <w:hyperlink w:anchor="_Toc141263395" w:history="1">
        <w:r w:rsidR="00CE0B7C" w:rsidRPr="00CE0B7C">
          <w:rPr>
            <w:rStyle w:val="ad"/>
            <w:b/>
            <w:bCs/>
            <w:iCs/>
            <w:noProof/>
            <w:lang w:eastAsia="x-none"/>
          </w:rPr>
          <w:t>13.</w:t>
        </w:r>
        <w:r w:rsidR="00CE0B7C" w:rsidRPr="00CE0B7C">
          <w:rPr>
            <w:rStyle w:val="ad"/>
            <w:b/>
            <w:bCs/>
            <w:iCs/>
            <w:lang w:eastAsia="x-none"/>
          </w:rPr>
          <w:tab/>
        </w:r>
        <w:r w:rsidR="00CE0B7C" w:rsidRPr="00CE0B7C">
          <w:rPr>
            <w:rStyle w:val="ad"/>
            <w:b/>
            <w:bCs/>
            <w:iCs/>
            <w:noProof/>
            <w:lang w:eastAsia="x-none"/>
          </w:rPr>
          <w:t>Условия и требования к поставке</w:t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tab/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fldChar w:fldCharType="begin"/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instrText xml:space="preserve"> PAGEREF _Toc141263395 \h </w:instrText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fldChar w:fldCharType="separate"/>
        </w:r>
        <w:r>
          <w:rPr>
            <w:rStyle w:val="ad"/>
            <w:b/>
            <w:bCs/>
            <w:iCs/>
            <w:noProof/>
            <w:webHidden/>
            <w:lang w:eastAsia="x-none"/>
          </w:rPr>
          <w:t>5</w:t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fldChar w:fldCharType="end"/>
        </w:r>
      </w:hyperlink>
    </w:p>
    <w:p w:rsidR="00CE0B7C" w:rsidRPr="00CE0B7C" w:rsidRDefault="00064329">
      <w:pPr>
        <w:pStyle w:val="12"/>
        <w:tabs>
          <w:tab w:val="left" w:pos="880"/>
        </w:tabs>
        <w:rPr>
          <w:rStyle w:val="ad"/>
          <w:b/>
          <w:bCs/>
          <w:iCs/>
          <w:lang w:eastAsia="x-none"/>
        </w:rPr>
      </w:pPr>
      <w:hyperlink w:anchor="_Toc141263396" w:history="1">
        <w:r w:rsidR="00CE0B7C" w:rsidRPr="00CE0B7C">
          <w:rPr>
            <w:rStyle w:val="ad"/>
            <w:b/>
            <w:bCs/>
            <w:iCs/>
            <w:noProof/>
            <w:lang w:eastAsia="x-none"/>
          </w:rPr>
          <w:t>14.</w:t>
        </w:r>
        <w:r w:rsidR="00CE0B7C" w:rsidRPr="00CE0B7C">
          <w:rPr>
            <w:rStyle w:val="ad"/>
            <w:b/>
            <w:bCs/>
            <w:iCs/>
            <w:lang w:eastAsia="x-none"/>
          </w:rPr>
          <w:tab/>
        </w:r>
        <w:r w:rsidR="00CE0B7C" w:rsidRPr="00CE0B7C">
          <w:rPr>
            <w:rStyle w:val="ad"/>
            <w:b/>
            <w:bCs/>
            <w:iCs/>
            <w:noProof/>
            <w:lang w:eastAsia="x-none"/>
          </w:rPr>
          <w:t>Основные требования к выполнению строительно-монтажных и пуско-наладочных работ</w:t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tab/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fldChar w:fldCharType="begin"/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instrText xml:space="preserve"> PAGEREF _Toc141263396 \h </w:instrText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fldChar w:fldCharType="separate"/>
        </w:r>
        <w:r>
          <w:rPr>
            <w:rStyle w:val="ad"/>
            <w:b/>
            <w:bCs/>
            <w:iCs/>
            <w:noProof/>
            <w:webHidden/>
            <w:lang w:eastAsia="x-none"/>
          </w:rPr>
          <w:t>6</w:t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fldChar w:fldCharType="end"/>
        </w:r>
      </w:hyperlink>
    </w:p>
    <w:p w:rsidR="00CE0B7C" w:rsidRPr="00CE0B7C" w:rsidRDefault="00064329">
      <w:pPr>
        <w:pStyle w:val="12"/>
        <w:tabs>
          <w:tab w:val="left" w:pos="880"/>
        </w:tabs>
        <w:rPr>
          <w:rStyle w:val="ad"/>
          <w:b/>
          <w:bCs/>
          <w:iCs/>
          <w:lang w:eastAsia="x-none"/>
        </w:rPr>
      </w:pPr>
      <w:hyperlink w:anchor="_Toc141263397" w:history="1">
        <w:r w:rsidR="00CE0B7C" w:rsidRPr="00CE0B7C">
          <w:rPr>
            <w:rStyle w:val="ad"/>
            <w:b/>
            <w:bCs/>
            <w:iCs/>
            <w:noProof/>
            <w:lang w:eastAsia="x-none"/>
          </w:rPr>
          <w:t>15.</w:t>
        </w:r>
        <w:r w:rsidR="00CE0B7C" w:rsidRPr="00CE0B7C">
          <w:rPr>
            <w:rStyle w:val="ad"/>
            <w:b/>
            <w:bCs/>
            <w:iCs/>
            <w:lang w:eastAsia="x-none"/>
          </w:rPr>
          <w:tab/>
        </w:r>
        <w:r w:rsidR="00CE0B7C" w:rsidRPr="00CE0B7C">
          <w:rPr>
            <w:rStyle w:val="ad"/>
            <w:b/>
            <w:bCs/>
            <w:iCs/>
            <w:noProof/>
            <w:lang w:eastAsia="x-none"/>
          </w:rPr>
          <w:t>Правила контроля и приемки работ</w:t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tab/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fldChar w:fldCharType="begin"/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instrText xml:space="preserve"> PAGEREF _Toc141263397 \h </w:instrText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fldChar w:fldCharType="separate"/>
        </w:r>
        <w:r>
          <w:rPr>
            <w:rStyle w:val="ad"/>
            <w:b/>
            <w:bCs/>
            <w:iCs/>
            <w:noProof/>
            <w:webHidden/>
            <w:lang w:eastAsia="x-none"/>
          </w:rPr>
          <w:t>6</w:t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fldChar w:fldCharType="end"/>
        </w:r>
      </w:hyperlink>
    </w:p>
    <w:p w:rsidR="00CE0B7C" w:rsidRPr="00CE0B7C" w:rsidRDefault="00064329">
      <w:pPr>
        <w:pStyle w:val="12"/>
        <w:tabs>
          <w:tab w:val="left" w:pos="880"/>
        </w:tabs>
        <w:rPr>
          <w:rStyle w:val="ad"/>
          <w:b/>
          <w:bCs/>
          <w:iCs/>
          <w:lang w:eastAsia="x-none"/>
        </w:rPr>
      </w:pPr>
      <w:hyperlink w:anchor="_Toc141263398" w:history="1">
        <w:r w:rsidR="00CE0B7C" w:rsidRPr="00CE0B7C">
          <w:rPr>
            <w:rStyle w:val="ad"/>
            <w:b/>
            <w:bCs/>
            <w:iCs/>
            <w:noProof/>
            <w:lang w:eastAsia="x-none"/>
          </w:rPr>
          <w:t>16.</w:t>
        </w:r>
        <w:r w:rsidR="00CE0B7C" w:rsidRPr="00CE0B7C">
          <w:rPr>
            <w:rStyle w:val="ad"/>
            <w:b/>
            <w:bCs/>
            <w:iCs/>
            <w:lang w:eastAsia="x-none"/>
          </w:rPr>
          <w:tab/>
        </w:r>
        <w:r w:rsidR="00CE0B7C" w:rsidRPr="00CE0B7C">
          <w:rPr>
            <w:rStyle w:val="ad"/>
            <w:b/>
            <w:bCs/>
            <w:iCs/>
            <w:noProof/>
            <w:lang w:eastAsia="x-none"/>
          </w:rPr>
          <w:t>Исполнительная документация</w:t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tab/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fldChar w:fldCharType="begin"/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instrText xml:space="preserve"> PAGEREF _Toc141263398 \h </w:instrText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fldChar w:fldCharType="separate"/>
        </w:r>
        <w:r>
          <w:rPr>
            <w:rStyle w:val="ad"/>
            <w:b/>
            <w:bCs/>
            <w:iCs/>
            <w:noProof/>
            <w:webHidden/>
            <w:lang w:eastAsia="x-none"/>
          </w:rPr>
          <w:t>7</w:t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fldChar w:fldCharType="end"/>
        </w:r>
      </w:hyperlink>
    </w:p>
    <w:p w:rsidR="00CE0B7C" w:rsidRPr="00CE0B7C" w:rsidRDefault="00064329">
      <w:pPr>
        <w:pStyle w:val="12"/>
        <w:tabs>
          <w:tab w:val="left" w:pos="880"/>
        </w:tabs>
        <w:rPr>
          <w:rStyle w:val="ad"/>
          <w:b/>
          <w:bCs/>
          <w:iCs/>
          <w:lang w:eastAsia="x-none"/>
        </w:rPr>
      </w:pPr>
      <w:hyperlink w:anchor="_Toc141263399" w:history="1">
        <w:r w:rsidR="00CE0B7C" w:rsidRPr="00CE0B7C">
          <w:rPr>
            <w:rStyle w:val="ad"/>
            <w:b/>
            <w:bCs/>
            <w:iCs/>
            <w:noProof/>
            <w:lang w:eastAsia="x-none"/>
          </w:rPr>
          <w:t>17.</w:t>
        </w:r>
        <w:r w:rsidR="00CE0B7C" w:rsidRPr="00CE0B7C">
          <w:rPr>
            <w:rStyle w:val="ad"/>
            <w:b/>
            <w:bCs/>
            <w:iCs/>
            <w:lang w:eastAsia="x-none"/>
          </w:rPr>
          <w:tab/>
        </w:r>
        <w:r w:rsidR="00CE0B7C" w:rsidRPr="00CE0B7C">
          <w:rPr>
            <w:rStyle w:val="ad"/>
            <w:b/>
            <w:bCs/>
            <w:iCs/>
            <w:noProof/>
            <w:lang w:eastAsia="x-none"/>
          </w:rPr>
          <w:t>Гарантия на выполненные работы</w:t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tab/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fldChar w:fldCharType="begin"/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instrText xml:space="preserve"> PAGEREF _Toc141263399 \h </w:instrText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fldChar w:fldCharType="separate"/>
        </w:r>
        <w:r>
          <w:rPr>
            <w:rStyle w:val="ad"/>
            <w:b/>
            <w:bCs/>
            <w:iCs/>
            <w:noProof/>
            <w:webHidden/>
            <w:lang w:eastAsia="x-none"/>
          </w:rPr>
          <w:t>7</w:t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fldChar w:fldCharType="end"/>
        </w:r>
      </w:hyperlink>
    </w:p>
    <w:p w:rsidR="00CE0B7C" w:rsidRPr="00CE0B7C" w:rsidRDefault="00064329">
      <w:pPr>
        <w:pStyle w:val="12"/>
        <w:tabs>
          <w:tab w:val="left" w:pos="880"/>
        </w:tabs>
        <w:rPr>
          <w:rStyle w:val="ad"/>
          <w:b/>
          <w:bCs/>
          <w:iCs/>
          <w:lang w:eastAsia="x-none"/>
        </w:rPr>
      </w:pPr>
      <w:hyperlink w:anchor="_Toc141263400" w:history="1">
        <w:r w:rsidR="00CE0B7C" w:rsidRPr="00CE0B7C">
          <w:rPr>
            <w:rStyle w:val="ad"/>
            <w:b/>
            <w:bCs/>
            <w:iCs/>
            <w:noProof/>
            <w:lang w:eastAsia="x-none"/>
          </w:rPr>
          <w:t>18.</w:t>
        </w:r>
        <w:r w:rsidR="00CE0B7C" w:rsidRPr="00CE0B7C">
          <w:rPr>
            <w:rStyle w:val="ad"/>
            <w:b/>
            <w:bCs/>
            <w:iCs/>
            <w:lang w:eastAsia="x-none"/>
          </w:rPr>
          <w:tab/>
        </w:r>
        <w:r w:rsidR="00CE0B7C" w:rsidRPr="00CE0B7C">
          <w:rPr>
            <w:rStyle w:val="ad"/>
            <w:b/>
            <w:bCs/>
            <w:iCs/>
            <w:noProof/>
            <w:lang w:eastAsia="x-none"/>
          </w:rPr>
          <w:t>Порядок и условия оплаты</w:t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tab/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fldChar w:fldCharType="begin"/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instrText xml:space="preserve"> PAGEREF _Toc141263400 \h </w:instrText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fldChar w:fldCharType="separate"/>
        </w:r>
        <w:r>
          <w:rPr>
            <w:rStyle w:val="ad"/>
            <w:b/>
            <w:bCs/>
            <w:iCs/>
            <w:noProof/>
            <w:webHidden/>
            <w:lang w:eastAsia="x-none"/>
          </w:rPr>
          <w:t>7</w:t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fldChar w:fldCharType="end"/>
        </w:r>
      </w:hyperlink>
    </w:p>
    <w:p w:rsidR="00CE0B7C" w:rsidRPr="00CE0B7C" w:rsidRDefault="00064329">
      <w:pPr>
        <w:pStyle w:val="12"/>
        <w:tabs>
          <w:tab w:val="left" w:pos="880"/>
        </w:tabs>
        <w:rPr>
          <w:rStyle w:val="ad"/>
          <w:b/>
          <w:bCs/>
          <w:iCs/>
          <w:lang w:eastAsia="x-none"/>
        </w:rPr>
      </w:pPr>
      <w:hyperlink w:anchor="_Toc141263401" w:history="1">
        <w:r w:rsidR="00CE0B7C" w:rsidRPr="00CE0B7C">
          <w:rPr>
            <w:rStyle w:val="ad"/>
            <w:b/>
            <w:bCs/>
            <w:iCs/>
            <w:noProof/>
            <w:lang w:eastAsia="x-none"/>
          </w:rPr>
          <w:t>19.</w:t>
        </w:r>
        <w:r w:rsidR="00CE0B7C" w:rsidRPr="00CE0B7C">
          <w:rPr>
            <w:rStyle w:val="ad"/>
            <w:b/>
            <w:bCs/>
            <w:iCs/>
            <w:lang w:eastAsia="x-none"/>
          </w:rPr>
          <w:tab/>
        </w:r>
        <w:r w:rsidR="00CE0B7C" w:rsidRPr="00CE0B7C">
          <w:rPr>
            <w:rStyle w:val="ad"/>
            <w:b/>
            <w:bCs/>
            <w:iCs/>
            <w:noProof/>
            <w:lang w:eastAsia="x-none"/>
          </w:rPr>
          <w:t>Особые условия</w:t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tab/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fldChar w:fldCharType="begin"/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instrText xml:space="preserve"> PAGEREF _Toc141263401 \h </w:instrText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fldChar w:fldCharType="separate"/>
        </w:r>
        <w:r>
          <w:rPr>
            <w:rStyle w:val="ad"/>
            <w:b/>
            <w:bCs/>
            <w:iCs/>
            <w:noProof/>
            <w:webHidden/>
            <w:lang w:eastAsia="x-none"/>
          </w:rPr>
          <w:t>8</w:t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fldChar w:fldCharType="end"/>
        </w:r>
      </w:hyperlink>
    </w:p>
    <w:p w:rsidR="00CE0B7C" w:rsidRPr="00CE0B7C" w:rsidRDefault="00064329">
      <w:pPr>
        <w:pStyle w:val="12"/>
        <w:rPr>
          <w:rStyle w:val="ad"/>
          <w:b/>
          <w:bCs/>
          <w:iCs/>
          <w:lang w:eastAsia="x-none"/>
        </w:rPr>
      </w:pPr>
      <w:hyperlink w:anchor="_Toc141263402" w:history="1">
        <w:r w:rsidR="00CE0B7C" w:rsidRPr="00CE0B7C">
          <w:rPr>
            <w:rStyle w:val="ad"/>
            <w:b/>
            <w:bCs/>
            <w:iCs/>
            <w:noProof/>
            <w:lang w:eastAsia="x-none"/>
          </w:rPr>
          <w:t>Приложение № 1</w:t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tab/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fldChar w:fldCharType="begin"/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instrText xml:space="preserve"> PAGEREF _Toc141263402 \h </w:instrText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fldChar w:fldCharType="separate"/>
        </w:r>
        <w:r>
          <w:rPr>
            <w:rStyle w:val="ad"/>
            <w:b/>
            <w:bCs/>
            <w:iCs/>
            <w:noProof/>
            <w:webHidden/>
            <w:lang w:eastAsia="x-none"/>
          </w:rPr>
          <w:t>9</w:t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fldChar w:fldCharType="end"/>
        </w:r>
      </w:hyperlink>
    </w:p>
    <w:p w:rsidR="00CE0B7C" w:rsidRPr="00CE0B7C" w:rsidRDefault="00064329">
      <w:pPr>
        <w:pStyle w:val="12"/>
        <w:rPr>
          <w:rStyle w:val="ad"/>
          <w:b/>
          <w:bCs/>
          <w:iCs/>
          <w:lang w:eastAsia="x-none"/>
        </w:rPr>
      </w:pPr>
      <w:hyperlink w:anchor="_Toc141263403" w:history="1">
        <w:r w:rsidR="00CE0B7C" w:rsidRPr="00CE0B7C">
          <w:rPr>
            <w:rStyle w:val="ad"/>
            <w:b/>
            <w:bCs/>
            <w:iCs/>
            <w:noProof/>
            <w:lang w:eastAsia="x-none"/>
          </w:rPr>
          <w:t>Приложение № 2</w:t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tab/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fldChar w:fldCharType="begin"/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instrText xml:space="preserve"> PAGEREF _Toc141263403 \h </w:instrText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fldChar w:fldCharType="separate"/>
        </w:r>
        <w:r>
          <w:rPr>
            <w:rStyle w:val="ad"/>
            <w:b/>
            <w:bCs/>
            <w:iCs/>
            <w:noProof/>
            <w:webHidden/>
            <w:lang w:eastAsia="x-none"/>
          </w:rPr>
          <w:t>10</w:t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fldChar w:fldCharType="end"/>
        </w:r>
      </w:hyperlink>
    </w:p>
    <w:p w:rsidR="00CE0B7C" w:rsidRPr="00CE0B7C" w:rsidRDefault="00064329">
      <w:pPr>
        <w:pStyle w:val="12"/>
        <w:rPr>
          <w:rStyle w:val="ad"/>
          <w:b/>
          <w:bCs/>
          <w:iCs/>
          <w:lang w:eastAsia="x-none"/>
        </w:rPr>
      </w:pPr>
      <w:hyperlink w:anchor="_Toc141263404" w:history="1">
        <w:r w:rsidR="00CE0B7C" w:rsidRPr="00CE0B7C">
          <w:rPr>
            <w:rStyle w:val="ad"/>
            <w:b/>
            <w:bCs/>
            <w:iCs/>
            <w:noProof/>
            <w:lang w:eastAsia="x-none"/>
          </w:rPr>
          <w:t>Приложение № 3</w:t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tab/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fldChar w:fldCharType="begin"/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instrText xml:space="preserve"> PAGEREF _Toc141263404 \h </w:instrText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fldChar w:fldCharType="separate"/>
        </w:r>
        <w:r>
          <w:rPr>
            <w:rStyle w:val="ad"/>
            <w:b/>
            <w:bCs/>
            <w:iCs/>
            <w:noProof/>
            <w:webHidden/>
            <w:lang w:eastAsia="x-none"/>
          </w:rPr>
          <w:t>12</w:t>
        </w:r>
        <w:r w:rsidR="00CE0B7C" w:rsidRPr="00CE0B7C">
          <w:rPr>
            <w:rStyle w:val="ad"/>
            <w:b/>
            <w:bCs/>
            <w:iCs/>
            <w:webHidden/>
            <w:lang w:eastAsia="x-none"/>
          </w:rPr>
          <w:fldChar w:fldCharType="end"/>
        </w:r>
      </w:hyperlink>
    </w:p>
    <w:p w:rsidR="00314DF2" w:rsidRDefault="00676FE7">
      <w:pPr>
        <w:rPr>
          <w:sz w:val="28"/>
          <w:szCs w:val="28"/>
        </w:rPr>
      </w:pPr>
      <w:r>
        <w:rPr>
          <w:b/>
          <w:caps/>
          <w:sz w:val="22"/>
          <w:szCs w:val="20"/>
        </w:rPr>
        <w:fldChar w:fldCharType="end"/>
      </w:r>
    </w:p>
    <w:p w:rsidR="00314DF2" w:rsidRDefault="00314DF2">
      <w:pPr>
        <w:rPr>
          <w:sz w:val="28"/>
          <w:szCs w:val="28"/>
        </w:rPr>
      </w:pPr>
    </w:p>
    <w:p w:rsidR="00314DF2" w:rsidRDefault="00314DF2">
      <w:pPr>
        <w:rPr>
          <w:sz w:val="28"/>
          <w:szCs w:val="28"/>
        </w:rPr>
      </w:pPr>
    </w:p>
    <w:p w:rsidR="00314DF2" w:rsidRDefault="00314DF2">
      <w:pPr>
        <w:rPr>
          <w:sz w:val="28"/>
          <w:szCs w:val="28"/>
        </w:rPr>
      </w:pPr>
    </w:p>
    <w:p w:rsidR="00314DF2" w:rsidRDefault="00314DF2">
      <w:pPr>
        <w:rPr>
          <w:sz w:val="28"/>
          <w:szCs w:val="28"/>
        </w:rPr>
      </w:pPr>
    </w:p>
    <w:p w:rsidR="00314DF2" w:rsidRDefault="00314DF2">
      <w:pPr>
        <w:rPr>
          <w:sz w:val="28"/>
          <w:szCs w:val="28"/>
        </w:rPr>
      </w:pPr>
    </w:p>
    <w:p w:rsidR="00314DF2" w:rsidRDefault="00314DF2">
      <w:pPr>
        <w:rPr>
          <w:sz w:val="28"/>
          <w:szCs w:val="28"/>
        </w:rPr>
      </w:pPr>
    </w:p>
    <w:p w:rsidR="00314DF2" w:rsidRDefault="00314DF2">
      <w:pPr>
        <w:rPr>
          <w:sz w:val="28"/>
          <w:szCs w:val="28"/>
        </w:rPr>
      </w:pPr>
    </w:p>
    <w:p w:rsidR="00314DF2" w:rsidRDefault="00314DF2">
      <w:pPr>
        <w:rPr>
          <w:sz w:val="28"/>
          <w:szCs w:val="28"/>
        </w:rPr>
      </w:pPr>
    </w:p>
    <w:p w:rsidR="00314DF2" w:rsidRDefault="00314DF2">
      <w:pPr>
        <w:rPr>
          <w:sz w:val="28"/>
          <w:szCs w:val="28"/>
        </w:rPr>
      </w:pPr>
    </w:p>
    <w:p w:rsidR="00314DF2" w:rsidRDefault="00314DF2">
      <w:pPr>
        <w:rPr>
          <w:sz w:val="28"/>
          <w:szCs w:val="28"/>
        </w:rPr>
      </w:pPr>
    </w:p>
    <w:p w:rsidR="00314DF2" w:rsidRDefault="00314DF2">
      <w:pPr>
        <w:rPr>
          <w:sz w:val="28"/>
          <w:szCs w:val="28"/>
        </w:rPr>
      </w:pPr>
    </w:p>
    <w:p w:rsidR="00314DF2" w:rsidRDefault="00314DF2">
      <w:pPr>
        <w:rPr>
          <w:sz w:val="28"/>
          <w:szCs w:val="28"/>
        </w:rPr>
      </w:pPr>
    </w:p>
    <w:p w:rsidR="00314DF2" w:rsidRDefault="00314DF2">
      <w:pPr>
        <w:rPr>
          <w:sz w:val="28"/>
          <w:szCs w:val="28"/>
        </w:rPr>
      </w:pPr>
    </w:p>
    <w:p w:rsidR="00314DF2" w:rsidRDefault="00314DF2">
      <w:pPr>
        <w:rPr>
          <w:sz w:val="28"/>
          <w:szCs w:val="28"/>
        </w:rPr>
      </w:pPr>
    </w:p>
    <w:p w:rsidR="00314DF2" w:rsidRDefault="00314DF2">
      <w:pPr>
        <w:rPr>
          <w:sz w:val="28"/>
          <w:szCs w:val="28"/>
        </w:rPr>
      </w:pPr>
    </w:p>
    <w:p w:rsidR="00314DF2" w:rsidRDefault="00314DF2">
      <w:pPr>
        <w:rPr>
          <w:sz w:val="28"/>
          <w:szCs w:val="28"/>
        </w:rPr>
      </w:pPr>
    </w:p>
    <w:p w:rsidR="00314DF2" w:rsidRDefault="00314DF2">
      <w:pPr>
        <w:rPr>
          <w:sz w:val="28"/>
          <w:szCs w:val="28"/>
        </w:rPr>
      </w:pPr>
    </w:p>
    <w:p w:rsidR="00314DF2" w:rsidRDefault="00314DF2">
      <w:pPr>
        <w:rPr>
          <w:sz w:val="28"/>
          <w:szCs w:val="28"/>
        </w:rPr>
      </w:pPr>
    </w:p>
    <w:p w:rsidR="001C4A94" w:rsidRDefault="001C4A94">
      <w:pPr>
        <w:rPr>
          <w:sz w:val="28"/>
          <w:szCs w:val="28"/>
        </w:rPr>
      </w:pPr>
    </w:p>
    <w:p w:rsidR="001C4A94" w:rsidRDefault="001C4A94">
      <w:pPr>
        <w:rPr>
          <w:sz w:val="28"/>
          <w:szCs w:val="28"/>
        </w:rPr>
      </w:pPr>
    </w:p>
    <w:p w:rsidR="00314DF2" w:rsidRDefault="00314DF2">
      <w:pPr>
        <w:rPr>
          <w:sz w:val="28"/>
          <w:szCs w:val="28"/>
        </w:rPr>
      </w:pPr>
    </w:p>
    <w:p w:rsidR="00314DF2" w:rsidRDefault="00314DF2">
      <w:pPr>
        <w:rPr>
          <w:sz w:val="28"/>
          <w:szCs w:val="28"/>
        </w:rPr>
      </w:pPr>
    </w:p>
    <w:p w:rsidR="00314DF2" w:rsidRDefault="00314DF2">
      <w:pPr>
        <w:rPr>
          <w:sz w:val="28"/>
          <w:szCs w:val="28"/>
        </w:rPr>
      </w:pPr>
    </w:p>
    <w:p w:rsidR="00DC199F" w:rsidRPr="00A04F87" w:rsidRDefault="00E4251F" w:rsidP="00D27B36">
      <w:pPr>
        <w:pStyle w:val="ae"/>
      </w:pPr>
      <w:r w:rsidRPr="00D27B36">
        <w:rPr>
          <w:sz w:val="28"/>
          <w:szCs w:val="28"/>
        </w:rPr>
        <w:br w:type="page"/>
      </w:r>
    </w:p>
    <w:p w:rsidR="00D27B36" w:rsidRPr="00D27B36" w:rsidRDefault="00D27B36" w:rsidP="00937B2C">
      <w:pPr>
        <w:pStyle w:val="ae"/>
        <w:keepNext/>
        <w:numPr>
          <w:ilvl w:val="0"/>
          <w:numId w:val="11"/>
        </w:numPr>
        <w:spacing w:after="0" w:line="240" w:lineRule="auto"/>
        <w:contextualSpacing w:val="0"/>
        <w:jc w:val="center"/>
        <w:outlineLvl w:val="0"/>
        <w:rPr>
          <w:rFonts w:ascii="Times New Roman" w:eastAsia="Times New Roman" w:hAnsi="Times New Roman"/>
          <w:b/>
          <w:bCs/>
          <w:iCs/>
          <w:vanish/>
          <w:sz w:val="28"/>
          <w:szCs w:val="28"/>
          <w:lang w:eastAsia="x-none"/>
        </w:rPr>
      </w:pPr>
      <w:bookmarkStart w:id="7" w:name="_Toc141263382"/>
      <w:r w:rsidRPr="00D27B36">
        <w:rPr>
          <w:b/>
          <w:bCs/>
          <w:iCs/>
          <w:sz w:val="28"/>
          <w:szCs w:val="28"/>
          <w:lang w:eastAsia="x-none"/>
        </w:rPr>
        <w:lastRenderedPageBreak/>
        <w:t>Общие сведения</w:t>
      </w:r>
      <w:bookmarkEnd w:id="7"/>
    </w:p>
    <w:p w:rsidR="00CE0B7C" w:rsidRDefault="00CE0B7C" w:rsidP="00D27B36">
      <w:pPr>
        <w:ind w:firstLine="709"/>
        <w:jc w:val="both"/>
      </w:pPr>
    </w:p>
    <w:p w:rsidR="00D27B36" w:rsidRPr="00A04F87" w:rsidRDefault="00D27B36" w:rsidP="00D27B36">
      <w:pPr>
        <w:ind w:firstLine="709"/>
        <w:jc w:val="both"/>
      </w:pPr>
      <w:r w:rsidRPr="00A04F87">
        <w:t>Данный документ создан в соответствии с «Единым стандартом закупок ПАО «Россети» (Положение о закупке)» с целью оптимального выбора поставщика оборудования связи и проведения строительно-монтажных и пусконаладочных работ, далее – Оборудование, для нужд филиала ПАО «</w:t>
      </w:r>
      <w:r>
        <w:t>Россети Центр</w:t>
      </w:r>
      <w:r w:rsidRPr="00A04F87">
        <w:t>» - «</w:t>
      </w:r>
      <w:r>
        <w:t>Брянск</w:t>
      </w:r>
      <w:r w:rsidRPr="00A04F87">
        <w:t>энерго».</w:t>
      </w:r>
    </w:p>
    <w:p w:rsidR="00D27B36" w:rsidRPr="00A04F87" w:rsidRDefault="00D27B36" w:rsidP="00D27B36">
      <w:pPr>
        <w:ind w:firstLine="709"/>
        <w:jc w:val="both"/>
      </w:pPr>
      <w:r w:rsidRPr="00A04F87">
        <w:t>Техническое задание определяет требования к Оборудованию и работам. Требования, изложенные в настоящем документе, могут изменяться и добавляться до подписания Договора на поставку Оборудования и проведения СМР.</w:t>
      </w:r>
    </w:p>
    <w:p w:rsidR="00D27B36" w:rsidRPr="00A04F87" w:rsidRDefault="00D27B36" w:rsidP="00D27B36">
      <w:pPr>
        <w:ind w:firstLine="709"/>
        <w:jc w:val="both"/>
      </w:pPr>
      <w:r w:rsidRPr="00A04F87">
        <w:t>Техническое задание является неотъемлемой частью документации для проведения процедуры выбора поставщика</w:t>
      </w:r>
    </w:p>
    <w:p w:rsidR="00D27B36" w:rsidRDefault="00D27B36" w:rsidP="00D27B36">
      <w:pPr>
        <w:ind w:firstLine="709"/>
        <w:jc w:val="both"/>
      </w:pPr>
      <w:r w:rsidRPr="00A04F87">
        <w:t>Заказчик: Филиал ПАО «</w:t>
      </w:r>
      <w:r>
        <w:t>Россети Центр</w:t>
      </w:r>
      <w:r w:rsidRPr="00A04F87">
        <w:t>» - «</w:t>
      </w:r>
      <w:r>
        <w:t>Брянск</w:t>
      </w:r>
      <w:r w:rsidRPr="00A04F87">
        <w:t>энерго»</w:t>
      </w:r>
      <w:r>
        <w:t>.</w:t>
      </w:r>
    </w:p>
    <w:p w:rsidR="00D27B36" w:rsidRPr="00D27B36" w:rsidRDefault="00D27B36" w:rsidP="00D27B36">
      <w:pPr>
        <w:pStyle w:val="ae"/>
        <w:keepNext/>
        <w:spacing w:after="0" w:line="240" w:lineRule="auto"/>
        <w:contextualSpacing w:val="0"/>
        <w:outlineLvl w:val="0"/>
        <w:rPr>
          <w:rFonts w:ascii="Times New Roman" w:eastAsia="Times New Roman" w:hAnsi="Times New Roman"/>
          <w:b/>
          <w:bCs/>
          <w:iCs/>
          <w:vanish/>
          <w:sz w:val="28"/>
          <w:szCs w:val="28"/>
          <w:lang w:eastAsia="x-none"/>
        </w:rPr>
      </w:pPr>
    </w:p>
    <w:p w:rsidR="00A3442F" w:rsidRPr="00A04F87" w:rsidRDefault="00E72BDB" w:rsidP="00937B2C">
      <w:pPr>
        <w:pStyle w:val="10"/>
        <w:numPr>
          <w:ilvl w:val="0"/>
          <w:numId w:val="11"/>
        </w:numPr>
        <w:rPr>
          <w:iCs/>
          <w:sz w:val="28"/>
          <w:szCs w:val="28"/>
        </w:rPr>
      </w:pPr>
      <w:bookmarkStart w:id="8" w:name="_Toc141263383"/>
      <w:r w:rsidRPr="00A04F87">
        <w:rPr>
          <w:iCs/>
          <w:sz w:val="28"/>
          <w:szCs w:val="28"/>
        </w:rPr>
        <w:t>Реквизиты Заказчика:</w:t>
      </w:r>
      <w:bookmarkEnd w:id="8"/>
    </w:p>
    <w:p w:rsidR="00FF0CD4" w:rsidRDefault="00FF0CD4" w:rsidP="00FF0CD4">
      <w:pPr>
        <w:ind w:left="426" w:hanging="426"/>
        <w:jc w:val="both"/>
      </w:pPr>
      <w:r>
        <w:t xml:space="preserve">ПАО </w:t>
      </w:r>
      <w:r w:rsidR="006A6F0B">
        <w:t>«</w:t>
      </w:r>
      <w:r w:rsidR="00393075">
        <w:t>Россети Центр</w:t>
      </w:r>
      <w:r w:rsidR="006A6F0B">
        <w:t>»</w:t>
      </w:r>
      <w:r>
        <w:t>;</w:t>
      </w:r>
    </w:p>
    <w:p w:rsidR="00FF0CD4" w:rsidRPr="00B66D5E" w:rsidRDefault="00FF0CD4" w:rsidP="00B66D5E">
      <w:pPr>
        <w:pStyle w:val="21"/>
        <w:shd w:val="clear" w:color="auto" w:fill="FFFFFF"/>
        <w:spacing w:line="300" w:lineRule="atLeast"/>
        <w:jc w:val="left"/>
        <w:textAlignment w:val="baseline"/>
        <w:rPr>
          <w:sz w:val="24"/>
          <w:lang w:val="ru-RU" w:eastAsia="ru-RU"/>
        </w:rPr>
      </w:pPr>
      <w:bookmarkStart w:id="9" w:name="_Toc141263384"/>
      <w:r w:rsidRPr="00B66D5E">
        <w:rPr>
          <w:sz w:val="24"/>
          <w:lang w:val="ru-RU" w:eastAsia="ru-RU"/>
        </w:rPr>
        <w:t xml:space="preserve">Россия, </w:t>
      </w:r>
      <w:r w:rsidR="00B66D5E" w:rsidRPr="00B66D5E">
        <w:rPr>
          <w:sz w:val="24"/>
          <w:lang w:val="ru-RU" w:eastAsia="ru-RU"/>
        </w:rPr>
        <w:t>119017</w:t>
      </w:r>
      <w:r w:rsidRPr="00B66D5E">
        <w:rPr>
          <w:sz w:val="24"/>
          <w:lang w:val="ru-RU" w:eastAsia="ru-RU"/>
        </w:rPr>
        <w:t xml:space="preserve">, г. </w:t>
      </w:r>
      <w:r w:rsidR="00B66D5E" w:rsidRPr="00B66D5E">
        <w:rPr>
          <w:sz w:val="24"/>
          <w:lang w:val="ru-RU" w:eastAsia="ru-RU"/>
        </w:rPr>
        <w:t>Москва</w:t>
      </w:r>
      <w:r w:rsidRPr="00B66D5E">
        <w:rPr>
          <w:sz w:val="24"/>
          <w:lang w:val="ru-RU" w:eastAsia="ru-RU"/>
        </w:rPr>
        <w:t xml:space="preserve">, </w:t>
      </w:r>
      <w:r w:rsidR="00B66D5E" w:rsidRPr="00B66D5E">
        <w:rPr>
          <w:sz w:val="24"/>
          <w:lang w:val="ru-RU" w:eastAsia="ru-RU"/>
        </w:rPr>
        <w:t>Малая Ордынка, д. 15</w:t>
      </w:r>
      <w:r w:rsidRPr="00B66D5E">
        <w:rPr>
          <w:sz w:val="24"/>
          <w:lang w:val="ru-RU" w:eastAsia="ru-RU"/>
        </w:rPr>
        <w:t>;</w:t>
      </w:r>
      <w:bookmarkEnd w:id="9"/>
    </w:p>
    <w:p w:rsidR="00FF0CD4" w:rsidRDefault="00FF0CD4" w:rsidP="00FF0CD4">
      <w:pPr>
        <w:ind w:left="426" w:hanging="426"/>
        <w:jc w:val="both"/>
      </w:pPr>
      <w:r>
        <w:t>Филиал ПАО «</w:t>
      </w:r>
      <w:r w:rsidR="00393075">
        <w:t>Россети Центр</w:t>
      </w:r>
      <w:r>
        <w:t>»</w:t>
      </w:r>
      <w:r w:rsidR="00BE4921">
        <w:t>-</w:t>
      </w:r>
      <w:r w:rsidR="00BE4921" w:rsidRPr="00BE4921">
        <w:t xml:space="preserve"> </w:t>
      </w:r>
      <w:r w:rsidR="00BE4921">
        <w:t>«Брянскэнерго»</w:t>
      </w:r>
      <w:r>
        <w:t>;</w:t>
      </w:r>
    </w:p>
    <w:p w:rsidR="00DC199F" w:rsidRDefault="00B66D5E" w:rsidP="00FF0CD4">
      <w:pPr>
        <w:ind w:left="426" w:hanging="426"/>
        <w:jc w:val="both"/>
      </w:pPr>
      <w:r w:rsidRPr="00B66D5E">
        <w:t>241050</w:t>
      </w:r>
      <w:r w:rsidR="006A6F0B">
        <w:t>,</w:t>
      </w:r>
      <w:r>
        <w:t xml:space="preserve"> г. Брянск</w:t>
      </w:r>
      <w:r w:rsidR="006A6F0B">
        <w:t xml:space="preserve">, ул. </w:t>
      </w:r>
      <w:r>
        <w:t>Советская</w:t>
      </w:r>
      <w:r w:rsidR="006A6F0B">
        <w:t xml:space="preserve">, д. </w:t>
      </w:r>
      <w:r>
        <w:t>35</w:t>
      </w:r>
      <w:r w:rsidR="006A6F0B">
        <w:t>.</w:t>
      </w:r>
    </w:p>
    <w:p w:rsidR="00BE4921" w:rsidRDefault="00BE4921" w:rsidP="00FF0CD4">
      <w:pPr>
        <w:ind w:left="426" w:hanging="426"/>
        <w:jc w:val="both"/>
      </w:pPr>
      <w:r>
        <w:t>Тел (4832) 74-09-42, факс (4832)66-07-46;</w:t>
      </w:r>
    </w:p>
    <w:p w:rsidR="00BE4921" w:rsidRPr="00064329" w:rsidRDefault="00BE4921" w:rsidP="00FF0CD4">
      <w:pPr>
        <w:ind w:left="426" w:hanging="426"/>
        <w:jc w:val="both"/>
      </w:pPr>
      <w:r>
        <w:rPr>
          <w:lang w:val="en-US"/>
        </w:rPr>
        <w:t>e</w:t>
      </w:r>
      <w:r w:rsidRPr="00064329">
        <w:t>-</w:t>
      </w:r>
      <w:r>
        <w:rPr>
          <w:lang w:val="en-US"/>
        </w:rPr>
        <w:t>mail</w:t>
      </w:r>
      <w:r w:rsidRPr="00064329">
        <w:t xml:space="preserve">: </w:t>
      </w:r>
      <w:hyperlink r:id="rId8" w:history="1">
        <w:r w:rsidRPr="005D5DCC">
          <w:rPr>
            <w:rStyle w:val="ad"/>
            <w:lang w:val="en-US"/>
          </w:rPr>
          <w:t>bryanskenergo</w:t>
        </w:r>
        <w:r w:rsidRPr="00064329">
          <w:rPr>
            <w:rStyle w:val="ad"/>
          </w:rPr>
          <w:t>@</w:t>
        </w:r>
        <w:r w:rsidRPr="005D5DCC">
          <w:rPr>
            <w:rStyle w:val="ad"/>
            <w:lang w:val="en-US"/>
          </w:rPr>
          <w:t>mrsk</w:t>
        </w:r>
        <w:r w:rsidRPr="00064329">
          <w:rPr>
            <w:rStyle w:val="ad"/>
          </w:rPr>
          <w:t>-1.</w:t>
        </w:r>
        <w:r w:rsidRPr="005D5DCC">
          <w:rPr>
            <w:rStyle w:val="ad"/>
            <w:lang w:val="en-US"/>
          </w:rPr>
          <w:t>ru</w:t>
        </w:r>
      </w:hyperlink>
      <w:r w:rsidRPr="00064329">
        <w:t>;</w:t>
      </w:r>
    </w:p>
    <w:p w:rsidR="00BE4921" w:rsidRDefault="00BE4921" w:rsidP="00FF0CD4">
      <w:pPr>
        <w:ind w:left="426" w:hanging="426"/>
        <w:jc w:val="both"/>
      </w:pPr>
      <w:r>
        <w:t>ОКПО 84242501, ОГРН 1046900099498</w:t>
      </w:r>
    </w:p>
    <w:p w:rsidR="00BE4921" w:rsidRPr="00BE4921" w:rsidRDefault="00BE4921" w:rsidP="00FF0CD4">
      <w:pPr>
        <w:ind w:left="426" w:hanging="426"/>
        <w:jc w:val="both"/>
        <w:rPr>
          <w:lang w:val="en-US"/>
        </w:rPr>
      </w:pPr>
      <w:r>
        <w:t>ИНН/КПП 6901067107/325743001</w:t>
      </w:r>
    </w:p>
    <w:p w:rsidR="00BE4921" w:rsidRPr="00BE4921" w:rsidRDefault="00BE4921" w:rsidP="00FF0CD4">
      <w:pPr>
        <w:ind w:left="426" w:hanging="426"/>
        <w:jc w:val="both"/>
        <w:rPr>
          <w:lang w:val="en-US"/>
        </w:rPr>
      </w:pPr>
    </w:p>
    <w:p w:rsidR="007031C4" w:rsidRPr="00BE4921" w:rsidRDefault="007031C4" w:rsidP="00FF0CD4">
      <w:pPr>
        <w:ind w:left="426" w:hanging="426"/>
        <w:jc w:val="both"/>
        <w:rPr>
          <w:lang w:val="en-US"/>
        </w:rPr>
      </w:pPr>
    </w:p>
    <w:p w:rsidR="008F5F56" w:rsidRDefault="004060EF" w:rsidP="00937B2C">
      <w:pPr>
        <w:pStyle w:val="10"/>
        <w:numPr>
          <w:ilvl w:val="0"/>
          <w:numId w:val="11"/>
        </w:numPr>
        <w:rPr>
          <w:iCs/>
          <w:sz w:val="28"/>
          <w:szCs w:val="28"/>
          <w:lang w:val="ru-RU"/>
        </w:rPr>
      </w:pPr>
      <w:r w:rsidRPr="00A04F87">
        <w:rPr>
          <w:iCs/>
          <w:sz w:val="28"/>
          <w:szCs w:val="28"/>
        </w:rPr>
        <w:t xml:space="preserve"> </w:t>
      </w:r>
      <w:bookmarkStart w:id="10" w:name="_Toc141263385"/>
      <w:r w:rsidR="00550909" w:rsidRPr="00A04F87">
        <w:rPr>
          <w:iCs/>
          <w:sz w:val="28"/>
          <w:szCs w:val="28"/>
        </w:rPr>
        <w:t>Основание на закупку</w:t>
      </w:r>
      <w:r w:rsidR="005A5C3C" w:rsidRPr="00A04F87">
        <w:rPr>
          <w:iCs/>
          <w:sz w:val="28"/>
          <w:szCs w:val="28"/>
        </w:rPr>
        <w:t xml:space="preserve"> и выполнение работ</w:t>
      </w:r>
      <w:bookmarkEnd w:id="10"/>
    </w:p>
    <w:p w:rsidR="00FF0CD4" w:rsidRDefault="006A6F0B" w:rsidP="006A6F0B">
      <w:pPr>
        <w:tabs>
          <w:tab w:val="left" w:pos="0"/>
          <w:tab w:val="left" w:pos="709"/>
        </w:tabs>
        <w:suppressAutoHyphens/>
        <w:spacing w:line="276" w:lineRule="auto"/>
        <w:jc w:val="both"/>
        <w:rPr>
          <w:color w:val="000000"/>
        </w:rPr>
      </w:pPr>
      <w:r>
        <w:rPr>
          <w:color w:val="000000"/>
        </w:rPr>
        <w:tab/>
      </w:r>
      <w:r w:rsidR="00FF0CD4" w:rsidRPr="009256CD">
        <w:rPr>
          <w:color w:val="000000"/>
        </w:rPr>
        <w:t xml:space="preserve">Инвестиционная программа филиала </w:t>
      </w:r>
      <w:r w:rsidR="00B66D5E">
        <w:rPr>
          <w:color w:val="000000"/>
        </w:rPr>
        <w:t>Брянск</w:t>
      </w:r>
      <w:r w:rsidR="00FF0CD4" w:rsidRPr="009256CD">
        <w:rPr>
          <w:color w:val="000000"/>
        </w:rPr>
        <w:t>энерго ПАО «</w:t>
      </w:r>
      <w:r w:rsidR="00393075">
        <w:rPr>
          <w:color w:val="000000"/>
        </w:rPr>
        <w:t>Россети Центр</w:t>
      </w:r>
      <w:r w:rsidR="00FF0CD4" w:rsidRPr="009256CD">
        <w:rPr>
          <w:color w:val="000000"/>
        </w:rPr>
        <w:t>» на 20</w:t>
      </w:r>
      <w:r w:rsidR="00CA26A4">
        <w:rPr>
          <w:color w:val="000000"/>
        </w:rPr>
        <w:t>2</w:t>
      </w:r>
      <w:r w:rsidR="00393075">
        <w:rPr>
          <w:color w:val="000000"/>
        </w:rPr>
        <w:t>3</w:t>
      </w:r>
      <w:r w:rsidR="00FF0CD4" w:rsidRPr="009256CD">
        <w:rPr>
          <w:color w:val="000000"/>
        </w:rPr>
        <w:t>г.</w:t>
      </w:r>
    </w:p>
    <w:p w:rsidR="006A6F0B" w:rsidRPr="009256CD" w:rsidRDefault="006A6F0B" w:rsidP="00FF0CD4">
      <w:pPr>
        <w:tabs>
          <w:tab w:val="left" w:pos="0"/>
          <w:tab w:val="left" w:pos="284"/>
          <w:tab w:val="left" w:pos="1134"/>
        </w:tabs>
        <w:suppressAutoHyphens/>
        <w:spacing w:line="276" w:lineRule="auto"/>
        <w:ind w:left="360"/>
        <w:jc w:val="both"/>
        <w:rPr>
          <w:i/>
          <w:iCs/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5"/>
        <w:gridCol w:w="3248"/>
        <w:gridCol w:w="5549"/>
      </w:tblGrid>
      <w:tr w:rsidR="00FF0CD4" w:rsidRPr="009256CD" w:rsidTr="00FF0CD4"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0CD4" w:rsidRPr="009256CD" w:rsidRDefault="00FF0CD4" w:rsidP="00FA15F2">
            <w:pPr>
              <w:jc w:val="center"/>
            </w:pPr>
            <w:r w:rsidRPr="009256CD">
              <w:t>№ п/п</w:t>
            </w:r>
          </w:p>
        </w:tc>
        <w:tc>
          <w:tcPr>
            <w:tcW w:w="32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0CD4" w:rsidRPr="009256CD" w:rsidRDefault="00FF0CD4" w:rsidP="00FA15F2">
            <w:pPr>
              <w:jc w:val="center"/>
            </w:pPr>
            <w:r w:rsidRPr="009256CD">
              <w:t>Идентификационный номер</w:t>
            </w:r>
          </w:p>
        </w:tc>
        <w:tc>
          <w:tcPr>
            <w:tcW w:w="5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0CD4" w:rsidRPr="009256CD" w:rsidRDefault="00FF0CD4" w:rsidP="00FA15F2">
            <w:pPr>
              <w:jc w:val="center"/>
            </w:pPr>
            <w:r w:rsidRPr="009256CD">
              <w:t>Наименование в ИПР</w:t>
            </w:r>
          </w:p>
        </w:tc>
      </w:tr>
      <w:tr w:rsidR="00FF0CD4" w:rsidRPr="009256CD" w:rsidTr="00FF0CD4"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0CD4" w:rsidRPr="009256CD" w:rsidRDefault="00FF0CD4" w:rsidP="00FA15F2">
            <w:pPr>
              <w:jc w:val="center"/>
            </w:pPr>
            <w:r w:rsidRPr="009256CD">
              <w:t>1</w:t>
            </w:r>
          </w:p>
        </w:tc>
        <w:tc>
          <w:tcPr>
            <w:tcW w:w="32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FF0CD4" w:rsidRPr="009256CD" w:rsidRDefault="00CE0B7C" w:rsidP="00FA15F2">
            <w:r>
              <w:t>БР-</w:t>
            </w:r>
            <w:r w:rsidRPr="00B66D5E">
              <w:t>2229</w:t>
            </w:r>
          </w:p>
        </w:tc>
        <w:tc>
          <w:tcPr>
            <w:tcW w:w="5658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0CD4" w:rsidRPr="009256CD" w:rsidRDefault="00B66D5E" w:rsidP="00FE010A">
            <w:pPr>
              <w:jc w:val="both"/>
            </w:pPr>
            <w:r w:rsidRPr="00B66D5E">
              <w:t>Модернизация сети передачи данных филиала Брянскэнерго с монтажом активного сетевого оборудования, г.Брянск ул.Советская, 35 (1-этап)</w:t>
            </w:r>
          </w:p>
        </w:tc>
      </w:tr>
    </w:tbl>
    <w:p w:rsidR="005B20CC" w:rsidRPr="00A04F87" w:rsidRDefault="005B20CC" w:rsidP="001D414C">
      <w:pPr>
        <w:jc w:val="both"/>
      </w:pPr>
    </w:p>
    <w:p w:rsidR="00EA719F" w:rsidRPr="00A04F87" w:rsidRDefault="00EA719F" w:rsidP="00937B2C">
      <w:pPr>
        <w:pStyle w:val="10"/>
        <w:numPr>
          <w:ilvl w:val="0"/>
          <w:numId w:val="11"/>
        </w:numPr>
        <w:rPr>
          <w:iCs/>
          <w:sz w:val="28"/>
          <w:szCs w:val="28"/>
        </w:rPr>
      </w:pPr>
      <w:bookmarkStart w:id="11" w:name="_Toc141263386"/>
      <w:r w:rsidRPr="00A04F87">
        <w:rPr>
          <w:iCs/>
          <w:sz w:val="28"/>
          <w:szCs w:val="28"/>
        </w:rPr>
        <w:t>Плановые сроки выполнения поставки</w:t>
      </w:r>
      <w:r w:rsidR="005A5C3C" w:rsidRPr="00A04F87">
        <w:rPr>
          <w:iCs/>
          <w:sz w:val="28"/>
          <w:szCs w:val="28"/>
        </w:rPr>
        <w:t xml:space="preserve"> и выполнения работ</w:t>
      </w:r>
      <w:bookmarkEnd w:id="11"/>
    </w:p>
    <w:p w:rsidR="00EA719F" w:rsidRPr="00A04F87" w:rsidRDefault="00EA719F" w:rsidP="001D414C">
      <w:pPr>
        <w:widowControl w:val="0"/>
        <w:tabs>
          <w:tab w:val="left" w:pos="0"/>
        </w:tabs>
        <w:autoSpaceDE w:val="0"/>
        <w:autoSpaceDN w:val="0"/>
        <w:adjustRightInd w:val="0"/>
        <w:jc w:val="both"/>
      </w:pPr>
      <w:r w:rsidRPr="00A04F87">
        <w:t>Начало –</w:t>
      </w:r>
      <w:r w:rsidR="00801BE5" w:rsidRPr="00A04F87">
        <w:t xml:space="preserve"> </w:t>
      </w:r>
      <w:r w:rsidR="008D5F86">
        <w:t>с момента подписания договора</w:t>
      </w:r>
      <w:r w:rsidR="00FF0CD4">
        <w:t>.</w:t>
      </w:r>
    </w:p>
    <w:p w:rsidR="00EA719F" w:rsidRDefault="008E09F8" w:rsidP="001D414C">
      <w:pPr>
        <w:widowControl w:val="0"/>
        <w:tabs>
          <w:tab w:val="left" w:pos="0"/>
        </w:tabs>
        <w:autoSpaceDE w:val="0"/>
        <w:autoSpaceDN w:val="0"/>
        <w:adjustRightInd w:val="0"/>
        <w:jc w:val="both"/>
      </w:pPr>
      <w:r w:rsidRPr="00A04F87">
        <w:t xml:space="preserve">Окончание – </w:t>
      </w:r>
      <w:r w:rsidR="004231E3" w:rsidRPr="004231E3">
        <w:t>15</w:t>
      </w:r>
      <w:r w:rsidR="006A6F0B" w:rsidRPr="004231E3">
        <w:t>.1</w:t>
      </w:r>
      <w:r w:rsidR="004231E3" w:rsidRPr="004231E3">
        <w:t>1</w:t>
      </w:r>
      <w:r w:rsidR="006A6F0B" w:rsidRPr="004231E3">
        <w:t>.</w:t>
      </w:r>
      <w:r w:rsidR="00FF0CD4" w:rsidRPr="004231E3">
        <w:t>20</w:t>
      </w:r>
      <w:r w:rsidR="00CA26A4" w:rsidRPr="004231E3">
        <w:t>2</w:t>
      </w:r>
      <w:r w:rsidR="00393075" w:rsidRPr="004231E3">
        <w:t>3</w:t>
      </w:r>
      <w:r w:rsidR="004037B1" w:rsidRPr="004231E3">
        <w:t xml:space="preserve"> </w:t>
      </w:r>
      <w:r w:rsidR="00FF0CD4" w:rsidRPr="004231E3">
        <w:t>г.</w:t>
      </w:r>
      <w:r w:rsidR="004037B1">
        <w:tab/>
      </w:r>
    </w:p>
    <w:p w:rsidR="005B20CC" w:rsidRPr="0010693E" w:rsidRDefault="005B20CC" w:rsidP="001D414C">
      <w:pPr>
        <w:widowControl w:val="0"/>
        <w:tabs>
          <w:tab w:val="left" w:pos="0"/>
        </w:tabs>
        <w:autoSpaceDE w:val="0"/>
        <w:autoSpaceDN w:val="0"/>
        <w:adjustRightInd w:val="0"/>
        <w:jc w:val="both"/>
      </w:pPr>
    </w:p>
    <w:p w:rsidR="004060EF" w:rsidRPr="001C4A94" w:rsidRDefault="00AB0F5E" w:rsidP="001C4A94">
      <w:pPr>
        <w:pStyle w:val="10"/>
        <w:numPr>
          <w:ilvl w:val="0"/>
          <w:numId w:val="11"/>
        </w:numPr>
        <w:rPr>
          <w:iCs/>
          <w:sz w:val="28"/>
          <w:szCs w:val="28"/>
        </w:rPr>
      </w:pPr>
      <w:bookmarkStart w:id="12" w:name="_Toc141263387"/>
      <w:r w:rsidRPr="007D2BBA">
        <w:rPr>
          <w:iCs/>
          <w:sz w:val="28"/>
          <w:szCs w:val="28"/>
        </w:rPr>
        <w:t>По</w:t>
      </w:r>
      <w:r w:rsidR="006A6F0B">
        <w:rPr>
          <w:iCs/>
          <w:sz w:val="28"/>
          <w:szCs w:val="28"/>
          <w:lang w:val="ru-RU"/>
        </w:rPr>
        <w:t>дрядчик</w:t>
      </w:r>
      <w:bookmarkEnd w:id="12"/>
    </w:p>
    <w:p w:rsidR="00EA719F" w:rsidRDefault="00AB0F5E" w:rsidP="007D2BBA">
      <w:pPr>
        <w:spacing w:before="120"/>
        <w:jc w:val="both"/>
        <w:rPr>
          <w:color w:val="000000"/>
        </w:rPr>
      </w:pPr>
      <w:r>
        <w:rPr>
          <w:color w:val="000000"/>
        </w:rPr>
        <w:t>По</w:t>
      </w:r>
      <w:r w:rsidR="006A6F0B">
        <w:rPr>
          <w:color w:val="000000"/>
        </w:rPr>
        <w:t>дрядчи</w:t>
      </w:r>
      <w:r>
        <w:rPr>
          <w:color w:val="000000"/>
        </w:rPr>
        <w:t xml:space="preserve">к </w:t>
      </w:r>
      <w:r w:rsidR="004060EF">
        <w:rPr>
          <w:color w:val="000000"/>
        </w:rPr>
        <w:t>о</w:t>
      </w:r>
      <w:r w:rsidR="00DC199F">
        <w:rPr>
          <w:color w:val="000000"/>
        </w:rPr>
        <w:t>пределяется по итогам конкурсной процедуры</w:t>
      </w:r>
    </w:p>
    <w:p w:rsidR="005B20CC" w:rsidRDefault="005B20CC" w:rsidP="007D2BBA">
      <w:pPr>
        <w:spacing w:before="120"/>
        <w:jc w:val="both"/>
        <w:rPr>
          <w:color w:val="000000"/>
        </w:rPr>
      </w:pPr>
    </w:p>
    <w:p w:rsidR="007D2BBA" w:rsidRPr="001C4A94" w:rsidRDefault="004060EF" w:rsidP="001C4A94">
      <w:pPr>
        <w:pStyle w:val="10"/>
        <w:numPr>
          <w:ilvl w:val="0"/>
          <w:numId w:val="11"/>
        </w:numPr>
        <w:rPr>
          <w:iCs/>
          <w:sz w:val="28"/>
          <w:szCs w:val="28"/>
        </w:rPr>
      </w:pPr>
      <w:bookmarkStart w:id="13" w:name="_Toc141263388"/>
      <w:r w:rsidRPr="007D2BBA">
        <w:rPr>
          <w:iCs/>
          <w:sz w:val="28"/>
          <w:szCs w:val="28"/>
        </w:rPr>
        <w:t>Проектная документация</w:t>
      </w:r>
      <w:bookmarkEnd w:id="13"/>
    </w:p>
    <w:p w:rsidR="00676FE7" w:rsidRDefault="004060EF" w:rsidP="00676FE7">
      <w:pPr>
        <w:ind w:left="-284"/>
        <w:jc w:val="both"/>
        <w:rPr>
          <w:bCs/>
          <w:iCs/>
        </w:rPr>
      </w:pPr>
      <w:r w:rsidRPr="00CA6F27">
        <w:rPr>
          <w:bCs/>
          <w:iCs/>
        </w:rPr>
        <w:tab/>
      </w:r>
      <w:r w:rsidRPr="004060EF">
        <w:rPr>
          <w:bCs/>
          <w:iCs/>
        </w:rPr>
        <w:t>Проектная документация</w:t>
      </w:r>
      <w:r w:rsidR="00FF0CD4">
        <w:rPr>
          <w:bCs/>
          <w:iCs/>
        </w:rPr>
        <w:t>:</w:t>
      </w:r>
    </w:p>
    <w:p w:rsidR="003029B8" w:rsidRPr="00676FE7" w:rsidRDefault="00CE0B7C" w:rsidP="00B66D5E">
      <w:pPr>
        <w:jc w:val="both"/>
        <w:rPr>
          <w:bCs/>
          <w:iCs/>
        </w:rPr>
      </w:pPr>
      <w:r w:rsidRPr="00CE0B7C">
        <w:lastRenderedPageBreak/>
        <w:t xml:space="preserve">106-23-ЭС </w:t>
      </w:r>
      <w:r w:rsidR="00FF0CD4" w:rsidRPr="00B66D5E">
        <w:t>– «</w:t>
      </w:r>
      <w:r w:rsidR="00B66D5E" w:rsidRPr="00B66D5E">
        <w:t>Модернизация сети передачи данных филиала Брянскэнерго с монтажом активного сетевого оборудования, г.Брянск ул.Советская, 35 (1-этап)</w:t>
      </w:r>
      <w:r w:rsidR="00FE010A" w:rsidRPr="00676FE7">
        <w:rPr>
          <w:bCs/>
          <w:iCs/>
        </w:rPr>
        <w:t>»</w:t>
      </w:r>
      <w:r w:rsidR="003029B8" w:rsidRPr="00676FE7">
        <w:rPr>
          <w:bCs/>
          <w:iCs/>
        </w:rPr>
        <w:t xml:space="preserve">. </w:t>
      </w:r>
    </w:p>
    <w:p w:rsidR="004060EF" w:rsidRPr="00FF0CD4" w:rsidRDefault="004060EF" w:rsidP="003029B8">
      <w:pPr>
        <w:ind w:left="787"/>
        <w:jc w:val="both"/>
        <w:rPr>
          <w:bCs/>
          <w:iCs/>
        </w:rPr>
      </w:pPr>
    </w:p>
    <w:p w:rsidR="004060EF" w:rsidRPr="006A6F0B" w:rsidRDefault="007D2BBA" w:rsidP="00676FE7">
      <w:pPr>
        <w:pStyle w:val="ae"/>
        <w:widowControl w:val="0"/>
        <w:numPr>
          <w:ilvl w:val="0"/>
          <w:numId w:val="11"/>
        </w:numPr>
        <w:tabs>
          <w:tab w:val="left" w:pos="0"/>
        </w:tabs>
        <w:autoSpaceDE w:val="0"/>
        <w:autoSpaceDN w:val="0"/>
        <w:adjustRightInd w:val="0"/>
        <w:spacing w:before="120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  <w:bookmarkStart w:id="14" w:name="_Toc141263389"/>
      <w:r w:rsidRPr="006A6F0B">
        <w:rPr>
          <w:rFonts w:ascii="Times New Roman" w:hAnsi="Times New Roman"/>
          <w:b/>
          <w:bCs/>
          <w:iCs/>
          <w:sz w:val="28"/>
          <w:szCs w:val="28"/>
          <w:lang w:val="ru-RU" w:eastAsia="x-none"/>
        </w:rPr>
        <w:t xml:space="preserve">Место </w:t>
      </w:r>
      <w:r w:rsidRPr="006A6F0B">
        <w:rPr>
          <w:rFonts w:ascii="Times New Roman" w:hAnsi="Times New Roman"/>
          <w:b/>
          <w:color w:val="000000"/>
          <w:sz w:val="28"/>
          <w:szCs w:val="28"/>
        </w:rPr>
        <w:t>выполнения работ</w:t>
      </w:r>
      <w:bookmarkEnd w:id="14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828"/>
        <w:gridCol w:w="5244"/>
      </w:tblGrid>
      <w:tr w:rsidR="004060EF" w:rsidRPr="00AC62FE" w:rsidTr="006A6F0B">
        <w:trPr>
          <w:trHeight w:val="26"/>
        </w:trPr>
        <w:tc>
          <w:tcPr>
            <w:tcW w:w="675" w:type="dxa"/>
            <w:vAlign w:val="center"/>
          </w:tcPr>
          <w:p w:rsidR="004060EF" w:rsidRPr="00AC62FE" w:rsidRDefault="004060EF" w:rsidP="00584CE8">
            <w:pPr>
              <w:jc w:val="center"/>
            </w:pPr>
            <w:r>
              <w:t>№ п/п</w:t>
            </w:r>
          </w:p>
        </w:tc>
        <w:tc>
          <w:tcPr>
            <w:tcW w:w="3828" w:type="dxa"/>
            <w:vAlign w:val="center"/>
          </w:tcPr>
          <w:p w:rsidR="004060EF" w:rsidRPr="00AC62FE" w:rsidRDefault="004060EF" w:rsidP="00584CE8">
            <w:pPr>
              <w:jc w:val="center"/>
            </w:pPr>
            <w:r w:rsidRPr="00AC62FE">
              <w:t>Наименование объекта и принадлежность РЭС</w:t>
            </w:r>
          </w:p>
        </w:tc>
        <w:tc>
          <w:tcPr>
            <w:tcW w:w="5244" w:type="dxa"/>
            <w:vAlign w:val="center"/>
          </w:tcPr>
          <w:p w:rsidR="004060EF" w:rsidRPr="00AC62FE" w:rsidRDefault="004060EF" w:rsidP="00584CE8">
            <w:pPr>
              <w:jc w:val="center"/>
            </w:pPr>
            <w:r w:rsidRPr="00AC62FE">
              <w:t>Адрес</w:t>
            </w:r>
          </w:p>
        </w:tc>
      </w:tr>
      <w:tr w:rsidR="00FF0CD4" w:rsidRPr="00AC62FE" w:rsidTr="006A6F0B">
        <w:trPr>
          <w:trHeight w:val="446"/>
        </w:trPr>
        <w:tc>
          <w:tcPr>
            <w:tcW w:w="675" w:type="dxa"/>
            <w:vAlign w:val="center"/>
          </w:tcPr>
          <w:p w:rsidR="00FF0CD4" w:rsidRPr="00C1310E" w:rsidRDefault="00FF0CD4" w:rsidP="00FA15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828" w:type="dxa"/>
            <w:vAlign w:val="center"/>
          </w:tcPr>
          <w:p w:rsidR="00FF0CD4" w:rsidRPr="00C1310E" w:rsidRDefault="00B66D5E" w:rsidP="00FA15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Исполнительный аппарат</w:t>
            </w:r>
          </w:p>
        </w:tc>
        <w:tc>
          <w:tcPr>
            <w:tcW w:w="5244" w:type="dxa"/>
            <w:vAlign w:val="center"/>
          </w:tcPr>
          <w:p w:rsidR="00FF0CD4" w:rsidRPr="00B66D5E" w:rsidRDefault="00B66D5E" w:rsidP="00B66D5E">
            <w:pPr>
              <w:ind w:left="426" w:hanging="426"/>
              <w:jc w:val="both"/>
            </w:pPr>
            <w:r w:rsidRPr="00B66D5E">
              <w:t>Брян</w:t>
            </w:r>
            <w:r w:rsidR="003029B8" w:rsidRPr="00B66D5E">
              <w:t xml:space="preserve">ская обл., </w:t>
            </w:r>
            <w:r>
              <w:t>г. Брянск, ул. Советская, д. 35</w:t>
            </w:r>
          </w:p>
        </w:tc>
      </w:tr>
    </w:tbl>
    <w:p w:rsidR="004060EF" w:rsidRDefault="004060EF" w:rsidP="008F5F56">
      <w:pPr>
        <w:ind w:left="426" w:hanging="426"/>
        <w:jc w:val="both"/>
      </w:pPr>
    </w:p>
    <w:p w:rsidR="003029B8" w:rsidRDefault="003029B8" w:rsidP="008F5F56">
      <w:pPr>
        <w:ind w:left="426" w:hanging="426"/>
        <w:jc w:val="both"/>
      </w:pPr>
    </w:p>
    <w:p w:rsidR="003029B8" w:rsidRDefault="003029B8" w:rsidP="008F5F56">
      <w:pPr>
        <w:ind w:left="426" w:hanging="426"/>
        <w:jc w:val="both"/>
      </w:pPr>
    </w:p>
    <w:p w:rsidR="00B66D5E" w:rsidRDefault="00B66D5E" w:rsidP="008F5F56">
      <w:pPr>
        <w:ind w:left="426" w:hanging="426"/>
        <w:jc w:val="both"/>
      </w:pPr>
    </w:p>
    <w:p w:rsidR="006A6F0B" w:rsidRPr="0010693E" w:rsidRDefault="006A6F0B" w:rsidP="008F5F56">
      <w:pPr>
        <w:ind w:left="426" w:hanging="426"/>
        <w:jc w:val="both"/>
      </w:pPr>
    </w:p>
    <w:p w:rsidR="00E14EDE" w:rsidRDefault="00CC5B8A" w:rsidP="006A6F0B">
      <w:pPr>
        <w:pStyle w:val="10"/>
        <w:numPr>
          <w:ilvl w:val="0"/>
          <w:numId w:val="11"/>
        </w:numPr>
        <w:rPr>
          <w:iCs/>
          <w:sz w:val="28"/>
          <w:szCs w:val="28"/>
        </w:rPr>
      </w:pPr>
      <w:bookmarkStart w:id="15" w:name="_Toc141263390"/>
      <w:r w:rsidRPr="007D2BBA">
        <w:rPr>
          <w:iCs/>
          <w:sz w:val="28"/>
          <w:szCs w:val="28"/>
        </w:rPr>
        <w:t>Назначение и цел</w:t>
      </w:r>
      <w:r w:rsidR="00B54252" w:rsidRPr="007D2BBA">
        <w:rPr>
          <w:iCs/>
          <w:sz w:val="28"/>
          <w:szCs w:val="28"/>
        </w:rPr>
        <w:t>и работ</w:t>
      </w:r>
      <w:bookmarkEnd w:id="15"/>
    </w:p>
    <w:p w:rsidR="004060EF" w:rsidRPr="006A6F0B" w:rsidRDefault="00CC5B8A" w:rsidP="006A6F0B">
      <w:pPr>
        <w:pStyle w:val="ae"/>
        <w:widowControl w:val="0"/>
        <w:numPr>
          <w:ilvl w:val="1"/>
          <w:numId w:val="25"/>
        </w:numPr>
        <w:tabs>
          <w:tab w:val="left" w:pos="0"/>
        </w:tabs>
        <w:autoSpaceDE w:val="0"/>
        <w:autoSpaceDN w:val="0"/>
        <w:adjustRightInd w:val="0"/>
        <w:spacing w:before="120"/>
        <w:jc w:val="both"/>
        <w:rPr>
          <w:rFonts w:ascii="Times New Roman" w:hAnsi="Times New Roman"/>
          <w:b/>
          <w:bCs/>
          <w:iCs/>
          <w:sz w:val="24"/>
          <w:szCs w:val="24"/>
          <w:lang w:val="ru-RU" w:eastAsia="x-none"/>
        </w:rPr>
      </w:pPr>
      <w:r w:rsidRPr="006A6F0B">
        <w:rPr>
          <w:rFonts w:ascii="Times New Roman" w:hAnsi="Times New Roman"/>
          <w:sz w:val="24"/>
          <w:szCs w:val="24"/>
        </w:rPr>
        <w:t xml:space="preserve">Назначение: </w:t>
      </w:r>
    </w:p>
    <w:p w:rsidR="00B66D5E" w:rsidRPr="00B66D5E" w:rsidRDefault="00B66D5E" w:rsidP="00B66D5E">
      <w:pPr>
        <w:pStyle w:val="ae"/>
        <w:numPr>
          <w:ilvl w:val="0"/>
          <w:numId w:val="5"/>
        </w:numPr>
        <w:spacing w:after="0" w:line="228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66D5E">
        <w:rPr>
          <w:rFonts w:ascii="Times New Roman" w:hAnsi="Times New Roman"/>
          <w:sz w:val="24"/>
          <w:szCs w:val="24"/>
        </w:rPr>
        <w:t>объединени</w:t>
      </w:r>
      <w:r>
        <w:rPr>
          <w:rFonts w:ascii="Times New Roman" w:hAnsi="Times New Roman"/>
          <w:sz w:val="24"/>
          <w:szCs w:val="24"/>
          <w:lang w:val="ru-RU"/>
        </w:rPr>
        <w:t>е</w:t>
      </w:r>
      <w:r w:rsidRPr="00B66D5E">
        <w:rPr>
          <w:rFonts w:ascii="Times New Roman" w:hAnsi="Times New Roman"/>
          <w:sz w:val="24"/>
          <w:szCs w:val="24"/>
        </w:rPr>
        <w:t xml:space="preserve"> информационных вычислительных систем объекта автоматизации в единую информационную инфраструктуру;</w:t>
      </w:r>
    </w:p>
    <w:p w:rsidR="00B66D5E" w:rsidRPr="00B66D5E" w:rsidRDefault="00B66D5E" w:rsidP="00B66D5E">
      <w:pPr>
        <w:pStyle w:val="ae"/>
        <w:numPr>
          <w:ilvl w:val="0"/>
          <w:numId w:val="5"/>
        </w:numPr>
        <w:spacing w:after="0" w:line="228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66D5E">
        <w:rPr>
          <w:rFonts w:ascii="Times New Roman" w:hAnsi="Times New Roman"/>
          <w:sz w:val="24"/>
          <w:szCs w:val="24"/>
        </w:rPr>
        <w:t>обеспечения доступа пользователей IT-инфраструктуры к общим сетевым информационным ресурсам.</w:t>
      </w:r>
    </w:p>
    <w:p w:rsidR="00D76F89" w:rsidRPr="006A6F0B" w:rsidRDefault="00D76F89" w:rsidP="006A6F0B">
      <w:pPr>
        <w:pStyle w:val="ae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7F0552" w:rsidRPr="006A6F0B" w:rsidRDefault="007F0552" w:rsidP="006A6F0B">
      <w:pPr>
        <w:pStyle w:val="ae"/>
        <w:widowControl w:val="0"/>
        <w:numPr>
          <w:ilvl w:val="1"/>
          <w:numId w:val="25"/>
        </w:numPr>
        <w:tabs>
          <w:tab w:val="left" w:pos="0"/>
        </w:tabs>
        <w:autoSpaceDE w:val="0"/>
        <w:autoSpaceDN w:val="0"/>
        <w:adjustRightInd w:val="0"/>
        <w:spacing w:before="120" w:after="0"/>
        <w:jc w:val="both"/>
        <w:rPr>
          <w:rFonts w:ascii="Times New Roman" w:hAnsi="Times New Roman"/>
          <w:sz w:val="24"/>
          <w:szCs w:val="24"/>
        </w:rPr>
      </w:pPr>
      <w:r w:rsidRPr="006A6F0B">
        <w:rPr>
          <w:rFonts w:ascii="Times New Roman" w:hAnsi="Times New Roman"/>
          <w:sz w:val="24"/>
          <w:szCs w:val="24"/>
        </w:rPr>
        <w:t>Цель создания с</w:t>
      </w:r>
      <w:r w:rsidR="003A280F" w:rsidRPr="006A6F0B">
        <w:rPr>
          <w:rFonts w:ascii="Times New Roman" w:hAnsi="Times New Roman"/>
          <w:sz w:val="24"/>
          <w:szCs w:val="24"/>
        </w:rPr>
        <w:t>истемы</w:t>
      </w:r>
      <w:r w:rsidRPr="006A6F0B">
        <w:rPr>
          <w:rFonts w:ascii="Times New Roman" w:hAnsi="Times New Roman"/>
          <w:sz w:val="24"/>
          <w:szCs w:val="24"/>
        </w:rPr>
        <w:t>:</w:t>
      </w:r>
    </w:p>
    <w:p w:rsidR="00B66D5E" w:rsidRPr="00B66D5E" w:rsidRDefault="00B66D5E" w:rsidP="00B66D5E">
      <w:pPr>
        <w:pStyle w:val="ae"/>
        <w:numPr>
          <w:ilvl w:val="0"/>
          <w:numId w:val="5"/>
        </w:numPr>
        <w:spacing w:after="0" w:line="228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66D5E">
        <w:rPr>
          <w:rFonts w:ascii="Times New Roman" w:hAnsi="Times New Roman"/>
          <w:sz w:val="24"/>
          <w:szCs w:val="24"/>
        </w:rPr>
        <w:t>построение отказоустойчивой ЛВС уровня ядра сети;</w:t>
      </w:r>
    </w:p>
    <w:p w:rsidR="00B66D5E" w:rsidRPr="00B66D5E" w:rsidRDefault="00B66D5E" w:rsidP="00B66D5E">
      <w:pPr>
        <w:pStyle w:val="ae"/>
        <w:numPr>
          <w:ilvl w:val="0"/>
          <w:numId w:val="5"/>
        </w:numPr>
        <w:spacing w:after="0" w:line="228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66D5E">
        <w:rPr>
          <w:rFonts w:ascii="Times New Roman" w:hAnsi="Times New Roman"/>
          <w:sz w:val="24"/>
          <w:szCs w:val="24"/>
        </w:rPr>
        <w:t>выполнение требований ОТР ЕЦУС в части подключения вычислительного комплекса и АРМ диспетчеров;</w:t>
      </w:r>
    </w:p>
    <w:p w:rsidR="00B66D5E" w:rsidRPr="00B66D5E" w:rsidRDefault="00B66D5E" w:rsidP="00B66D5E">
      <w:pPr>
        <w:pStyle w:val="ae"/>
        <w:numPr>
          <w:ilvl w:val="0"/>
          <w:numId w:val="5"/>
        </w:numPr>
        <w:spacing w:after="0" w:line="228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66D5E">
        <w:rPr>
          <w:rFonts w:ascii="Times New Roman" w:hAnsi="Times New Roman"/>
          <w:sz w:val="24"/>
          <w:szCs w:val="24"/>
        </w:rPr>
        <w:t>выполнение требований информационной безопасности в части изоляции технологического и корпоративного сегментов сети передачи данных.</w:t>
      </w:r>
    </w:p>
    <w:p w:rsidR="005B20CC" w:rsidRDefault="005B20CC" w:rsidP="00B66D5E">
      <w:pPr>
        <w:jc w:val="both"/>
      </w:pPr>
    </w:p>
    <w:p w:rsidR="00D76F89" w:rsidRPr="0010693E" w:rsidRDefault="00D76F89" w:rsidP="008F5F56">
      <w:pPr>
        <w:tabs>
          <w:tab w:val="left" w:pos="851"/>
        </w:tabs>
        <w:jc w:val="both"/>
        <w:rPr>
          <w:color w:val="000000"/>
        </w:rPr>
      </w:pPr>
    </w:p>
    <w:p w:rsidR="00FF4C97" w:rsidRPr="007D2BBA" w:rsidRDefault="00FF4C97" w:rsidP="006A6F0B">
      <w:pPr>
        <w:pStyle w:val="10"/>
        <w:numPr>
          <w:ilvl w:val="0"/>
          <w:numId w:val="25"/>
        </w:numPr>
        <w:rPr>
          <w:iCs/>
          <w:sz w:val="28"/>
          <w:szCs w:val="28"/>
        </w:rPr>
      </w:pPr>
      <w:bookmarkStart w:id="16" w:name="_Toc141263391"/>
      <w:r w:rsidRPr="007D2BBA">
        <w:rPr>
          <w:iCs/>
          <w:sz w:val="28"/>
          <w:szCs w:val="28"/>
        </w:rPr>
        <w:t>Техническая характеристика работ</w:t>
      </w:r>
      <w:bookmarkEnd w:id="16"/>
    </w:p>
    <w:p w:rsidR="00FF4C97" w:rsidRPr="0010693E" w:rsidRDefault="00FF4C97" w:rsidP="006A6F0B">
      <w:pPr>
        <w:pStyle w:val="af2"/>
        <w:numPr>
          <w:ilvl w:val="1"/>
          <w:numId w:val="25"/>
        </w:numPr>
        <w:spacing w:after="0" w:line="228" w:lineRule="auto"/>
        <w:jc w:val="both"/>
      </w:pPr>
      <w:r w:rsidRPr="0010693E">
        <w:t>Состав работ:</w:t>
      </w:r>
    </w:p>
    <w:p w:rsidR="00061DBC" w:rsidRDefault="00061DBC" w:rsidP="008F5F56">
      <w:pPr>
        <w:pStyle w:val="ae"/>
        <w:numPr>
          <w:ilvl w:val="0"/>
          <w:numId w:val="5"/>
        </w:numPr>
        <w:spacing w:after="0" w:line="228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Поставка оборудования;</w:t>
      </w:r>
    </w:p>
    <w:p w:rsidR="00FF4C97" w:rsidRPr="0010693E" w:rsidRDefault="00FF4C97" w:rsidP="008F5F56">
      <w:pPr>
        <w:pStyle w:val="ae"/>
        <w:numPr>
          <w:ilvl w:val="0"/>
          <w:numId w:val="5"/>
        </w:numPr>
        <w:spacing w:after="0" w:line="228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0693E">
        <w:rPr>
          <w:rFonts w:ascii="Times New Roman" w:hAnsi="Times New Roman"/>
          <w:sz w:val="24"/>
          <w:szCs w:val="24"/>
        </w:rPr>
        <w:t>Проведение монтажных работ;</w:t>
      </w:r>
    </w:p>
    <w:p w:rsidR="00FF4C97" w:rsidRPr="0010693E" w:rsidRDefault="00FF4C97" w:rsidP="008F5F56">
      <w:pPr>
        <w:pStyle w:val="ae"/>
        <w:numPr>
          <w:ilvl w:val="0"/>
          <w:numId w:val="5"/>
        </w:numPr>
        <w:spacing w:after="0" w:line="228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0693E">
        <w:rPr>
          <w:rFonts w:ascii="Times New Roman" w:hAnsi="Times New Roman"/>
          <w:sz w:val="24"/>
          <w:szCs w:val="24"/>
        </w:rPr>
        <w:t>Проведение пусконаладочных работ;</w:t>
      </w:r>
    </w:p>
    <w:p w:rsidR="00FF4C97" w:rsidRPr="0010693E" w:rsidRDefault="00FF4C97" w:rsidP="008F5F56">
      <w:pPr>
        <w:pStyle w:val="ae"/>
        <w:numPr>
          <w:ilvl w:val="0"/>
          <w:numId w:val="5"/>
        </w:numPr>
        <w:spacing w:after="0" w:line="228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0693E">
        <w:rPr>
          <w:rFonts w:ascii="Times New Roman" w:hAnsi="Times New Roman"/>
          <w:sz w:val="24"/>
          <w:szCs w:val="24"/>
        </w:rPr>
        <w:t>Сдача в п</w:t>
      </w:r>
      <w:r w:rsidR="00061DBC">
        <w:rPr>
          <w:rFonts w:ascii="Times New Roman" w:hAnsi="Times New Roman"/>
          <w:sz w:val="24"/>
          <w:szCs w:val="24"/>
        </w:rPr>
        <w:t>ромышленную эксплуатацию</w:t>
      </w:r>
      <w:r w:rsidRPr="0010693E">
        <w:rPr>
          <w:rFonts w:ascii="Times New Roman" w:hAnsi="Times New Roman"/>
          <w:sz w:val="24"/>
          <w:szCs w:val="24"/>
        </w:rPr>
        <w:t>.</w:t>
      </w:r>
    </w:p>
    <w:p w:rsidR="00E12165" w:rsidRPr="00E12165" w:rsidRDefault="00061DBC" w:rsidP="006A6F0B">
      <w:pPr>
        <w:pStyle w:val="20"/>
        <w:numPr>
          <w:ilvl w:val="1"/>
          <w:numId w:val="25"/>
        </w:numPr>
        <w:ind w:left="0" w:firstLine="360"/>
      </w:pPr>
      <w:r>
        <w:t>Поставка оборудования, с</w:t>
      </w:r>
      <w:r w:rsidR="00FF4C97" w:rsidRPr="0010693E">
        <w:t>троительно-монтажные и пусконаладочные работы выпол</w:t>
      </w:r>
      <w:r w:rsidR="00E12165">
        <w:t>няются в соответствии с проект</w:t>
      </w:r>
      <w:r w:rsidR="00FE010A">
        <w:t>ом</w:t>
      </w:r>
      <w:r w:rsidR="00B66D5E">
        <w:t xml:space="preserve"> </w:t>
      </w:r>
      <w:r w:rsidR="00CE0B7C" w:rsidRPr="00CE0B7C">
        <w:t xml:space="preserve">106-23-ЭС </w:t>
      </w:r>
      <w:r w:rsidR="00B66D5E" w:rsidRPr="00B66D5E">
        <w:t>«Модернизация сети передачи данных филиала Брянскэнерго с монтажом активного сетевого оборудования, г.Брянск ул.Советская, 35 (1-этап)</w:t>
      </w:r>
      <w:r w:rsidR="00B66D5E" w:rsidRPr="00676FE7">
        <w:rPr>
          <w:bCs/>
          <w:iCs/>
        </w:rPr>
        <w:t>»</w:t>
      </w:r>
    </w:p>
    <w:p w:rsidR="00FD4715" w:rsidRPr="00FE010A" w:rsidRDefault="0097502D" w:rsidP="00FE010A">
      <w:pPr>
        <w:pStyle w:val="20"/>
        <w:numPr>
          <w:ilvl w:val="0"/>
          <w:numId w:val="0"/>
        </w:numPr>
      </w:pPr>
      <w:r w:rsidRPr="00C627EC">
        <w:t xml:space="preserve">Поставляемое оборудование должно иметь количество и состав, указанный в </w:t>
      </w:r>
      <w:r w:rsidR="00D76F89">
        <w:br/>
      </w:r>
      <w:r w:rsidRPr="00C627EC">
        <w:t>Приложении №1,</w:t>
      </w:r>
      <w:r w:rsidR="00C627EC">
        <w:t xml:space="preserve"> </w:t>
      </w:r>
      <w:r w:rsidR="00C627EC" w:rsidRPr="006C6132">
        <w:t>в соответствии со спецификаци</w:t>
      </w:r>
      <w:r w:rsidR="00FE010A">
        <w:t>ей</w:t>
      </w:r>
      <w:r w:rsidR="00C627EC" w:rsidRPr="006C6132">
        <w:t xml:space="preserve"> </w:t>
      </w:r>
      <w:r w:rsidR="00C627EC" w:rsidRPr="00FE010A">
        <w:t>проект</w:t>
      </w:r>
      <w:r w:rsidR="00FE010A" w:rsidRPr="00FE010A">
        <w:t xml:space="preserve">а </w:t>
      </w:r>
      <w:r w:rsidR="00CE0B7C" w:rsidRPr="00CE0B7C">
        <w:t xml:space="preserve">106-23-ЭС </w:t>
      </w:r>
      <w:r w:rsidR="00B66D5E" w:rsidRPr="00B66D5E">
        <w:t xml:space="preserve">– «Модернизация сети </w:t>
      </w:r>
      <w:r w:rsidR="00B66D5E" w:rsidRPr="00B66D5E">
        <w:lastRenderedPageBreak/>
        <w:t>передачи данных филиала Брянскэнерго с монтажом активного сетевого оборудования, г.Брянск ул.Советская, 35 (1-этап)</w:t>
      </w:r>
      <w:r w:rsidR="00B66D5E" w:rsidRPr="00676FE7">
        <w:rPr>
          <w:bCs/>
          <w:iCs/>
        </w:rPr>
        <w:t>»</w:t>
      </w:r>
    </w:p>
    <w:p w:rsidR="00FF4C97" w:rsidRPr="0010693E" w:rsidRDefault="00FF4C97" w:rsidP="006A6F0B">
      <w:pPr>
        <w:pStyle w:val="20"/>
        <w:numPr>
          <w:ilvl w:val="1"/>
          <w:numId w:val="25"/>
        </w:numPr>
        <w:ind w:left="0" w:firstLine="360"/>
      </w:pPr>
      <w:r w:rsidRPr="0010693E">
        <w:t>Объемы строительно-монтажных и пусконаладочн</w:t>
      </w:r>
      <w:r w:rsidR="005230D1">
        <w:t>ых работ</w:t>
      </w:r>
      <w:r w:rsidR="00B51016" w:rsidRPr="007D2BBA">
        <w:t xml:space="preserve">, </w:t>
      </w:r>
      <w:r w:rsidR="00972DFD" w:rsidRPr="007D2BBA">
        <w:t xml:space="preserve">перечень </w:t>
      </w:r>
      <w:r w:rsidR="00B51016" w:rsidRPr="007D2BBA">
        <w:t>материалов</w:t>
      </w:r>
      <w:r w:rsidR="005230D1">
        <w:t xml:space="preserve"> приведены </w:t>
      </w:r>
      <w:r w:rsidR="005230D1" w:rsidRPr="007D2BBA">
        <w:t xml:space="preserve">в </w:t>
      </w:r>
      <w:r w:rsidR="00DD64CA" w:rsidRPr="0010693E">
        <w:t>Приложении №</w:t>
      </w:r>
      <w:r w:rsidR="005230D1" w:rsidRPr="007D2BBA">
        <w:t>2</w:t>
      </w:r>
      <w:r w:rsidR="00B51016" w:rsidRPr="007D2BBA">
        <w:t xml:space="preserve"> (таблица 1-3)</w:t>
      </w:r>
      <w:r w:rsidR="001760F6" w:rsidRPr="007D2BBA">
        <w:t>.</w:t>
      </w:r>
    </w:p>
    <w:p w:rsidR="00FF4C97" w:rsidRPr="00FE010A" w:rsidRDefault="00FF4C97" w:rsidP="006A6F0B">
      <w:pPr>
        <w:pStyle w:val="af2"/>
        <w:numPr>
          <w:ilvl w:val="1"/>
          <w:numId w:val="25"/>
        </w:numPr>
        <w:spacing w:after="0" w:line="228" w:lineRule="auto"/>
        <w:ind w:left="0" w:firstLine="360"/>
        <w:jc w:val="both"/>
      </w:pPr>
      <w:r w:rsidRPr="0010693E">
        <w:t>Оборудование размещается в помещениях согласно проекту.</w:t>
      </w:r>
    </w:p>
    <w:p w:rsidR="00005ECA" w:rsidRPr="0010693E" w:rsidRDefault="00005ECA" w:rsidP="006A6F0B">
      <w:pPr>
        <w:pStyle w:val="af2"/>
        <w:numPr>
          <w:ilvl w:val="1"/>
          <w:numId w:val="25"/>
        </w:numPr>
        <w:spacing w:after="0" w:line="228" w:lineRule="auto"/>
        <w:ind w:left="0" w:firstLine="360"/>
        <w:jc w:val="both"/>
      </w:pPr>
      <w:r w:rsidRPr="0010693E">
        <w:t>Электропитание оборудования осуществляется от существующих систем электропитания согласно проекту.</w:t>
      </w:r>
    </w:p>
    <w:p w:rsidR="00FF4C97" w:rsidRPr="0010693E" w:rsidRDefault="00FF4C97" w:rsidP="006A6F0B">
      <w:pPr>
        <w:pStyle w:val="af2"/>
        <w:numPr>
          <w:ilvl w:val="1"/>
          <w:numId w:val="25"/>
        </w:numPr>
        <w:spacing w:after="0" w:line="228" w:lineRule="auto"/>
        <w:ind w:left="0" w:firstLine="360"/>
        <w:jc w:val="both"/>
      </w:pPr>
      <w:r w:rsidRPr="0010693E">
        <w:t xml:space="preserve">После выполнения </w:t>
      </w:r>
      <w:r w:rsidR="0051023E">
        <w:rPr>
          <w:lang w:val="ru-RU"/>
        </w:rPr>
        <w:t>пусконаладочных работ</w:t>
      </w:r>
      <w:r w:rsidRPr="0010693E">
        <w:t xml:space="preserve"> система связи передается </w:t>
      </w:r>
      <w:r w:rsidR="00FA15F2" w:rsidRPr="0010693E">
        <w:t>в промышленную эксплуатацию</w:t>
      </w:r>
      <w:r w:rsidRPr="0010693E">
        <w:t>.</w:t>
      </w:r>
    </w:p>
    <w:p w:rsidR="00FF4C97" w:rsidRPr="0010693E" w:rsidRDefault="00FF4C97" w:rsidP="006A6F0B">
      <w:pPr>
        <w:pStyle w:val="af2"/>
        <w:numPr>
          <w:ilvl w:val="1"/>
          <w:numId w:val="25"/>
        </w:numPr>
        <w:spacing w:after="0" w:line="228" w:lineRule="auto"/>
        <w:ind w:left="0" w:firstLine="360"/>
        <w:jc w:val="both"/>
      </w:pPr>
      <w:r w:rsidRPr="007D2BBA">
        <w:t>Материалы для выполнения строительно-монтажных работ предоставляются Подрядчиком.</w:t>
      </w:r>
    </w:p>
    <w:p w:rsidR="00FF4C97" w:rsidRPr="0010693E" w:rsidRDefault="00FF4C97" w:rsidP="008F5F56">
      <w:pPr>
        <w:tabs>
          <w:tab w:val="left" w:pos="454"/>
        </w:tabs>
        <w:spacing w:line="228" w:lineRule="auto"/>
        <w:jc w:val="both"/>
        <w:rPr>
          <w:b/>
          <w:bCs/>
          <w:iCs/>
        </w:rPr>
      </w:pPr>
    </w:p>
    <w:p w:rsidR="00F50C17" w:rsidRPr="006A6F0B" w:rsidRDefault="001D414C" w:rsidP="006A6F0B">
      <w:pPr>
        <w:pStyle w:val="10"/>
        <w:numPr>
          <w:ilvl w:val="0"/>
          <w:numId w:val="25"/>
        </w:numPr>
        <w:rPr>
          <w:iCs/>
          <w:sz w:val="28"/>
          <w:szCs w:val="28"/>
        </w:rPr>
      </w:pPr>
      <w:r>
        <w:rPr>
          <w:iCs/>
          <w:sz w:val="28"/>
          <w:szCs w:val="28"/>
          <w:lang w:val="ru-RU"/>
        </w:rPr>
        <w:t xml:space="preserve"> </w:t>
      </w:r>
      <w:bookmarkStart w:id="17" w:name="_Toc141263392"/>
      <w:r w:rsidR="00F50C17" w:rsidRPr="006A6F0B">
        <w:rPr>
          <w:iCs/>
          <w:sz w:val="28"/>
          <w:szCs w:val="28"/>
        </w:rPr>
        <w:t xml:space="preserve">Требования к </w:t>
      </w:r>
      <w:r w:rsidR="00827691" w:rsidRPr="006A6F0B">
        <w:rPr>
          <w:iCs/>
          <w:sz w:val="28"/>
          <w:szCs w:val="28"/>
        </w:rPr>
        <w:t>Поставщику</w:t>
      </w:r>
      <w:bookmarkEnd w:id="17"/>
    </w:p>
    <w:p w:rsidR="00F50C17" w:rsidRPr="0010693E" w:rsidRDefault="00F50C17" w:rsidP="006A6F0B">
      <w:pPr>
        <w:pStyle w:val="af2"/>
        <w:numPr>
          <w:ilvl w:val="1"/>
          <w:numId w:val="25"/>
        </w:numPr>
        <w:spacing w:after="0" w:line="228" w:lineRule="auto"/>
        <w:ind w:left="0" w:firstLine="284"/>
        <w:jc w:val="both"/>
      </w:pPr>
      <w:r w:rsidRPr="0010693E">
        <w:t>Предметом конкурентного отбора является соответствие участника конкурса общим требованиям</w:t>
      </w:r>
      <w:r w:rsidR="00B45CE4">
        <w:rPr>
          <w:lang w:val="ru-RU"/>
        </w:rPr>
        <w:t xml:space="preserve">, которые </w:t>
      </w:r>
      <w:r w:rsidR="00320F22">
        <w:rPr>
          <w:lang w:val="ru-RU"/>
        </w:rPr>
        <w:t>учтены в закупочной документации.</w:t>
      </w:r>
    </w:p>
    <w:p w:rsidR="0097502D" w:rsidRPr="00BA3FC3" w:rsidRDefault="0097502D" w:rsidP="00FE010A">
      <w:pPr>
        <w:pStyle w:val="20"/>
        <w:numPr>
          <w:ilvl w:val="0"/>
          <w:numId w:val="0"/>
        </w:numPr>
        <w:ind w:left="567"/>
      </w:pPr>
    </w:p>
    <w:p w:rsidR="0097502D" w:rsidRPr="007D2BBA" w:rsidRDefault="001D414C" w:rsidP="006A6F0B">
      <w:pPr>
        <w:pStyle w:val="10"/>
        <w:numPr>
          <w:ilvl w:val="0"/>
          <w:numId w:val="25"/>
        </w:numPr>
        <w:rPr>
          <w:iCs/>
          <w:sz w:val="28"/>
          <w:szCs w:val="28"/>
        </w:rPr>
      </w:pPr>
      <w:r>
        <w:rPr>
          <w:iCs/>
          <w:sz w:val="28"/>
          <w:szCs w:val="28"/>
          <w:lang w:val="ru-RU"/>
        </w:rPr>
        <w:t xml:space="preserve"> </w:t>
      </w:r>
      <w:bookmarkStart w:id="18" w:name="_Toc141263393"/>
      <w:r w:rsidR="0097502D" w:rsidRPr="007D2BBA">
        <w:rPr>
          <w:iCs/>
          <w:sz w:val="28"/>
          <w:szCs w:val="28"/>
        </w:rPr>
        <w:t>Общие требования к поставляемому оборудованию</w:t>
      </w:r>
      <w:bookmarkEnd w:id="18"/>
    </w:p>
    <w:p w:rsidR="0097502D" w:rsidRPr="0010693E" w:rsidRDefault="0097502D" w:rsidP="006A6F0B">
      <w:pPr>
        <w:pStyle w:val="af2"/>
        <w:numPr>
          <w:ilvl w:val="1"/>
          <w:numId w:val="25"/>
        </w:numPr>
        <w:spacing w:after="0" w:line="228" w:lineRule="auto"/>
        <w:ind w:left="0" w:firstLine="284"/>
        <w:jc w:val="both"/>
      </w:pPr>
      <w:r w:rsidRPr="0010693E">
        <w:t>Оборудование должно быть сертифицировано в порядке, установленном законодательством Российской Федерации.</w:t>
      </w:r>
    </w:p>
    <w:p w:rsidR="0097502D" w:rsidRPr="0010693E" w:rsidRDefault="0097502D" w:rsidP="006A6F0B">
      <w:pPr>
        <w:pStyle w:val="af2"/>
        <w:numPr>
          <w:ilvl w:val="1"/>
          <w:numId w:val="25"/>
        </w:numPr>
        <w:spacing w:after="0" w:line="228" w:lineRule="auto"/>
        <w:ind w:left="0" w:firstLine="284"/>
        <w:jc w:val="both"/>
      </w:pPr>
      <w:r w:rsidRPr="0010693E"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97502D" w:rsidRPr="001511FC" w:rsidRDefault="0097502D" w:rsidP="006A6F0B">
      <w:pPr>
        <w:pStyle w:val="af2"/>
        <w:numPr>
          <w:ilvl w:val="1"/>
          <w:numId w:val="25"/>
        </w:numPr>
        <w:spacing w:after="0" w:line="228" w:lineRule="auto"/>
        <w:ind w:left="0" w:firstLine="284"/>
        <w:jc w:val="both"/>
      </w:pPr>
      <w:r w:rsidRPr="001511FC">
        <w:t>ГОСТ 26.205-88  «Комплексы и устройства телемеханики. Общие технические условия»;</w:t>
      </w:r>
    </w:p>
    <w:p w:rsidR="0097502D" w:rsidRPr="001511FC" w:rsidRDefault="0097502D" w:rsidP="006A6F0B">
      <w:pPr>
        <w:pStyle w:val="af2"/>
        <w:numPr>
          <w:ilvl w:val="1"/>
          <w:numId w:val="25"/>
        </w:numPr>
        <w:spacing w:after="0" w:line="228" w:lineRule="auto"/>
        <w:ind w:left="0" w:firstLine="284"/>
        <w:jc w:val="both"/>
      </w:pPr>
      <w:r w:rsidRPr="001511FC">
        <w:t>ГОСТ Р 51179-98,  ГОСТ Р МЭК 60870, ГОСТ Р МЭК 870 «Устройства и системы телемеханики»;</w:t>
      </w:r>
    </w:p>
    <w:p w:rsidR="0097502D" w:rsidRPr="001511FC" w:rsidRDefault="0097502D" w:rsidP="006A6F0B">
      <w:pPr>
        <w:pStyle w:val="af2"/>
        <w:numPr>
          <w:ilvl w:val="1"/>
          <w:numId w:val="25"/>
        </w:numPr>
        <w:spacing w:after="0" w:line="228" w:lineRule="auto"/>
        <w:ind w:left="0" w:firstLine="284"/>
        <w:jc w:val="both"/>
      </w:pPr>
      <w:r w:rsidRPr="0010693E">
        <w:t>номинальные</w:t>
      </w:r>
      <w:r w:rsidRPr="001511FC">
        <w:t xml:space="preserve"> значения климатических факторов внешней среды по ГОСТ 15150 «Исполнение для различных климатических районов» и ГОСТ 15543-70 «Изделия электротехнические. Исполнения для различных климатических районов. Общие технические требования в части воздействия климатических факторов внешней среды».</w:t>
      </w:r>
    </w:p>
    <w:p w:rsidR="0097502D" w:rsidRPr="0010693E" w:rsidRDefault="0097502D" w:rsidP="006A6F0B">
      <w:pPr>
        <w:pStyle w:val="af2"/>
        <w:numPr>
          <w:ilvl w:val="1"/>
          <w:numId w:val="25"/>
        </w:numPr>
        <w:spacing w:after="0" w:line="228" w:lineRule="auto"/>
        <w:ind w:left="0" w:firstLine="284"/>
        <w:jc w:val="both"/>
      </w:pPr>
      <w:r w:rsidRPr="0010693E">
        <w:t>Оборудование должно обеспечивать:</w:t>
      </w:r>
    </w:p>
    <w:p w:rsidR="0097502D" w:rsidRPr="001511FC" w:rsidRDefault="0097502D" w:rsidP="006A6F0B">
      <w:pPr>
        <w:pStyle w:val="af2"/>
        <w:numPr>
          <w:ilvl w:val="1"/>
          <w:numId w:val="25"/>
        </w:numPr>
        <w:spacing w:after="0" w:line="228" w:lineRule="auto"/>
        <w:ind w:left="0" w:firstLine="284"/>
        <w:jc w:val="both"/>
      </w:pPr>
      <w:r w:rsidRPr="0010693E">
        <w:t>передачу</w:t>
      </w:r>
      <w:r w:rsidRPr="001511FC">
        <w:t xml:space="preserve"> данных с использованием существующей на сети IP адресацией;</w:t>
      </w:r>
    </w:p>
    <w:p w:rsidR="0097502D" w:rsidRPr="001511FC" w:rsidRDefault="0097502D" w:rsidP="006A6F0B">
      <w:pPr>
        <w:pStyle w:val="af2"/>
        <w:numPr>
          <w:ilvl w:val="1"/>
          <w:numId w:val="25"/>
        </w:numPr>
        <w:spacing w:after="0" w:line="228" w:lineRule="auto"/>
        <w:ind w:left="0" w:firstLine="284"/>
        <w:jc w:val="both"/>
      </w:pPr>
      <w:r w:rsidRPr="0010693E">
        <w:t>возможность</w:t>
      </w:r>
      <w:r w:rsidRPr="001511FC">
        <w:t xml:space="preserve"> локальной и удаленной переконфигурации аппаратуры;</w:t>
      </w:r>
    </w:p>
    <w:p w:rsidR="0097502D" w:rsidRPr="001511FC" w:rsidRDefault="0097502D" w:rsidP="006A6F0B">
      <w:pPr>
        <w:pStyle w:val="af2"/>
        <w:numPr>
          <w:ilvl w:val="1"/>
          <w:numId w:val="25"/>
        </w:numPr>
        <w:spacing w:after="0" w:line="228" w:lineRule="auto"/>
        <w:ind w:left="0" w:firstLine="284"/>
        <w:jc w:val="both"/>
      </w:pPr>
      <w:r w:rsidRPr="001511FC">
        <w:t xml:space="preserve">удаленную </w:t>
      </w:r>
      <w:r w:rsidRPr="0010693E">
        <w:t>диагностику</w:t>
      </w:r>
      <w:r w:rsidRPr="001511FC">
        <w:t xml:space="preserve"> аппаратуры, как по служебным, так и по сторонним каналам связи.</w:t>
      </w:r>
    </w:p>
    <w:p w:rsidR="0097502D" w:rsidRPr="0010693E" w:rsidRDefault="00650AC0" w:rsidP="006A6F0B">
      <w:pPr>
        <w:pStyle w:val="af2"/>
        <w:numPr>
          <w:ilvl w:val="1"/>
          <w:numId w:val="25"/>
        </w:numPr>
        <w:spacing w:after="0" w:line="228" w:lineRule="auto"/>
        <w:ind w:left="0" w:firstLine="284"/>
        <w:jc w:val="both"/>
      </w:pPr>
      <w:r>
        <w:rPr>
          <w:lang w:val="ru-RU"/>
        </w:rPr>
        <w:t xml:space="preserve"> </w:t>
      </w:r>
      <w:r w:rsidR="0097502D" w:rsidRPr="0010693E">
        <w:t>Предпочтение будет оказано оборудованию, отвечающему следующим требованиям:</w:t>
      </w:r>
    </w:p>
    <w:p w:rsidR="0097502D" w:rsidRPr="0010693E" w:rsidRDefault="00650AC0" w:rsidP="006A6F0B">
      <w:pPr>
        <w:pStyle w:val="af2"/>
        <w:numPr>
          <w:ilvl w:val="1"/>
          <w:numId w:val="25"/>
        </w:numPr>
        <w:spacing w:after="0" w:line="228" w:lineRule="auto"/>
        <w:ind w:left="0" w:firstLine="284"/>
        <w:jc w:val="both"/>
      </w:pPr>
      <w:r>
        <w:rPr>
          <w:lang w:val="ru-RU"/>
        </w:rPr>
        <w:t xml:space="preserve"> </w:t>
      </w:r>
      <w:r w:rsidR="0097502D" w:rsidRPr="0010693E">
        <w:t>для производителей – положительное заключение МВК, ТУ, или иные документы, подтверждающие соответствие техническим требованиям;</w:t>
      </w:r>
    </w:p>
    <w:p w:rsidR="0097502D" w:rsidRPr="0010693E" w:rsidRDefault="00650AC0" w:rsidP="006A6F0B">
      <w:pPr>
        <w:pStyle w:val="af2"/>
        <w:numPr>
          <w:ilvl w:val="1"/>
          <w:numId w:val="25"/>
        </w:numPr>
        <w:spacing w:after="0" w:line="228" w:lineRule="auto"/>
        <w:ind w:left="0" w:firstLine="284"/>
        <w:jc w:val="both"/>
      </w:pPr>
      <w:r>
        <w:rPr>
          <w:lang w:val="ru-RU"/>
        </w:rPr>
        <w:t xml:space="preserve"> </w:t>
      </w:r>
      <w:r w:rsidR="0097502D" w:rsidRPr="0010693E">
        <w:t>для импортного оборудования, а так же для отечественного оборудования, выпускаемого для других отраслей и ведомств – сертификаты соответствия функциональных и технических показателей оборудования условиям эксплуатации и действующим отраслевым требованиям.</w:t>
      </w:r>
    </w:p>
    <w:p w:rsidR="0097502D" w:rsidRDefault="00650AC0" w:rsidP="006A6F0B">
      <w:pPr>
        <w:pStyle w:val="af2"/>
        <w:numPr>
          <w:ilvl w:val="1"/>
          <w:numId w:val="25"/>
        </w:numPr>
        <w:spacing w:after="0" w:line="228" w:lineRule="auto"/>
        <w:ind w:left="0" w:firstLine="284"/>
        <w:jc w:val="both"/>
      </w:pPr>
      <w:r>
        <w:rPr>
          <w:lang w:val="ru-RU"/>
        </w:rPr>
        <w:lastRenderedPageBreak/>
        <w:t xml:space="preserve"> </w:t>
      </w:r>
      <w:r w:rsidR="0097502D" w:rsidRPr="0010693E">
        <w:t>Обязательно наличие технической и эксплуатационной документации на русском языке в составе, необходимом для монтажа, наладки и технической эксплуатации.</w:t>
      </w:r>
    </w:p>
    <w:p w:rsidR="00F50C17" w:rsidRPr="0010693E" w:rsidRDefault="00F50C17" w:rsidP="008F5F56">
      <w:pPr>
        <w:tabs>
          <w:tab w:val="left" w:pos="454"/>
        </w:tabs>
        <w:spacing w:line="228" w:lineRule="auto"/>
        <w:jc w:val="both"/>
        <w:rPr>
          <w:b/>
          <w:bCs/>
          <w:iCs/>
        </w:rPr>
      </w:pPr>
    </w:p>
    <w:p w:rsidR="00772CD6" w:rsidRPr="007D2BBA" w:rsidRDefault="001D414C" w:rsidP="006A6F0B">
      <w:pPr>
        <w:pStyle w:val="10"/>
        <w:numPr>
          <w:ilvl w:val="0"/>
          <w:numId w:val="25"/>
        </w:numPr>
        <w:rPr>
          <w:iCs/>
          <w:sz w:val="28"/>
          <w:szCs w:val="28"/>
        </w:rPr>
      </w:pPr>
      <w:r>
        <w:rPr>
          <w:iCs/>
          <w:sz w:val="28"/>
          <w:szCs w:val="28"/>
          <w:lang w:val="ru-RU"/>
        </w:rPr>
        <w:t xml:space="preserve"> </w:t>
      </w:r>
      <w:bookmarkStart w:id="19" w:name="_Toc141263394"/>
      <w:r w:rsidR="000649B6" w:rsidRPr="007D2BBA">
        <w:rPr>
          <w:iCs/>
          <w:sz w:val="28"/>
          <w:szCs w:val="28"/>
        </w:rPr>
        <w:t>Условия</w:t>
      </w:r>
      <w:r w:rsidR="00147686" w:rsidRPr="007D2BBA">
        <w:rPr>
          <w:iCs/>
          <w:sz w:val="28"/>
          <w:szCs w:val="28"/>
        </w:rPr>
        <w:t xml:space="preserve"> гарантийного обслуживания</w:t>
      </w:r>
      <w:bookmarkEnd w:id="19"/>
    </w:p>
    <w:p w:rsidR="00AE370D" w:rsidRPr="0010693E" w:rsidRDefault="00AE370D" w:rsidP="006A6F0B">
      <w:pPr>
        <w:pStyle w:val="af2"/>
        <w:numPr>
          <w:ilvl w:val="1"/>
          <w:numId w:val="25"/>
        </w:numPr>
        <w:spacing w:after="0" w:line="228" w:lineRule="auto"/>
        <w:ind w:left="0" w:firstLine="360"/>
        <w:jc w:val="both"/>
      </w:pPr>
      <w:r w:rsidRPr="0010693E">
        <w:t xml:space="preserve">Гарантия на поставляемые материалы и оборудование должна распространяться не менее </w:t>
      </w:r>
      <w:r w:rsidRPr="00E02E18">
        <w:t xml:space="preserve">чем на </w:t>
      </w:r>
      <w:r w:rsidR="00A04F87">
        <w:rPr>
          <w:lang w:val="ru-RU"/>
        </w:rPr>
        <w:t>12</w:t>
      </w:r>
      <w:r w:rsidR="00A04F87" w:rsidRPr="00662800">
        <w:t xml:space="preserve"> </w:t>
      </w:r>
      <w:r w:rsidRPr="00662800">
        <w:t>месяц</w:t>
      </w:r>
      <w:r w:rsidR="00A04F87">
        <w:rPr>
          <w:lang w:val="ru-RU"/>
        </w:rPr>
        <w:t>ев</w:t>
      </w:r>
      <w:r w:rsidRPr="00662800">
        <w:t>.</w:t>
      </w:r>
    </w:p>
    <w:p w:rsidR="00772CD6" w:rsidRPr="0010693E" w:rsidRDefault="00772CD6" w:rsidP="006A6F0B">
      <w:pPr>
        <w:pStyle w:val="af2"/>
        <w:numPr>
          <w:ilvl w:val="1"/>
          <w:numId w:val="25"/>
        </w:numPr>
        <w:spacing w:after="0" w:line="228" w:lineRule="auto"/>
        <w:ind w:left="0" w:firstLine="360"/>
        <w:jc w:val="both"/>
      </w:pPr>
      <w:r w:rsidRPr="0010693E">
        <w:t>Гарантия на продукцию оформляется гарантийн</w:t>
      </w:r>
      <w:r w:rsidR="00801BE5" w:rsidRPr="0010693E">
        <w:t>ыми талонами</w:t>
      </w:r>
      <w:r w:rsidR="00A04F87">
        <w:rPr>
          <w:lang w:val="ru-RU"/>
        </w:rPr>
        <w:t xml:space="preserve"> (сертификатами) </w:t>
      </w:r>
      <w:r w:rsidR="00801BE5" w:rsidRPr="0010693E">
        <w:t>на каждое изделие.</w:t>
      </w:r>
    </w:p>
    <w:p w:rsidR="00772CD6" w:rsidRPr="0010693E" w:rsidRDefault="00772CD6" w:rsidP="006A6F0B">
      <w:pPr>
        <w:pStyle w:val="af2"/>
        <w:numPr>
          <w:ilvl w:val="1"/>
          <w:numId w:val="25"/>
        </w:numPr>
        <w:spacing w:after="0" w:line="228" w:lineRule="auto"/>
        <w:ind w:left="0" w:firstLine="360"/>
        <w:jc w:val="both"/>
      </w:pPr>
      <w:r w:rsidRPr="0010693E">
        <w:t>Поставщик должен поставлять товар, производитель которого имеет сервисный центр  (собственный или на договорной основе). Сервисный центр должен осуществлять гарантийный ремонт поставляемого товара.</w:t>
      </w:r>
    </w:p>
    <w:p w:rsidR="00772CD6" w:rsidRPr="0010693E" w:rsidRDefault="00772CD6" w:rsidP="006A6F0B">
      <w:pPr>
        <w:pStyle w:val="af2"/>
        <w:numPr>
          <w:ilvl w:val="1"/>
          <w:numId w:val="25"/>
        </w:numPr>
        <w:spacing w:after="0" w:line="228" w:lineRule="auto"/>
        <w:ind w:left="0" w:firstLine="360"/>
        <w:jc w:val="both"/>
      </w:pPr>
      <w:r w:rsidRPr="0010693E">
        <w:t>Поставщик должен за свой счет и сроки, согласованные с Заказчиком, устранять любые дефекты в поставляемом оборудовании</w:t>
      </w:r>
      <w:r w:rsidR="00801BE5" w:rsidRPr="0010693E">
        <w:t>,</w:t>
      </w:r>
      <w:r w:rsidRPr="0010693E">
        <w:t xml:space="preserve"> выявленные в период гарантийного срока. Срок устранения неисправностей или замена неисправной продукции в течение 10 (десяти) дней с момента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772CD6" w:rsidRPr="0010693E" w:rsidRDefault="00772CD6" w:rsidP="006A6F0B">
      <w:pPr>
        <w:pStyle w:val="af2"/>
        <w:numPr>
          <w:ilvl w:val="1"/>
          <w:numId w:val="25"/>
        </w:numPr>
        <w:spacing w:after="0" w:line="228" w:lineRule="auto"/>
        <w:ind w:left="0" w:firstLine="360"/>
        <w:jc w:val="both"/>
      </w:pPr>
      <w:r w:rsidRPr="0010693E">
        <w:t>Доставка неисправной продукции от адреса Заказчика до сервисного центра осуществляется за счет и силами Поставщика.</w:t>
      </w:r>
    </w:p>
    <w:p w:rsidR="00AE370D" w:rsidRPr="0010693E" w:rsidRDefault="00AE370D" w:rsidP="006A6F0B">
      <w:pPr>
        <w:pStyle w:val="af2"/>
        <w:numPr>
          <w:ilvl w:val="1"/>
          <w:numId w:val="25"/>
        </w:numPr>
        <w:spacing w:after="0" w:line="228" w:lineRule="auto"/>
        <w:ind w:left="0" w:firstLine="360"/>
        <w:jc w:val="both"/>
      </w:pPr>
      <w:r w:rsidRPr="0010693E">
        <w:t xml:space="preserve">Время начала исчисления гарантийного срока – с момента </w:t>
      </w:r>
      <w:r w:rsidR="00801BE5" w:rsidRPr="0010693E">
        <w:t xml:space="preserve">подписания </w:t>
      </w:r>
      <w:r w:rsidR="00DA3AD1" w:rsidRPr="0010693E">
        <w:t xml:space="preserve">акта приема-передачи или </w:t>
      </w:r>
      <w:r w:rsidR="005B141A" w:rsidRPr="0010693E">
        <w:t>товарной накладной</w:t>
      </w:r>
      <w:r w:rsidR="00801BE5" w:rsidRPr="0010693E">
        <w:t>.</w:t>
      </w:r>
    </w:p>
    <w:p w:rsidR="00EB68B0" w:rsidRPr="0010693E" w:rsidRDefault="00EB68B0" w:rsidP="008F5F56">
      <w:pPr>
        <w:pStyle w:val="af2"/>
        <w:spacing w:after="0"/>
        <w:ind w:left="0"/>
      </w:pPr>
    </w:p>
    <w:p w:rsidR="00772CD6" w:rsidRPr="007D2BBA" w:rsidRDefault="001D414C" w:rsidP="006A6F0B">
      <w:pPr>
        <w:pStyle w:val="10"/>
        <w:numPr>
          <w:ilvl w:val="0"/>
          <w:numId w:val="25"/>
        </w:numPr>
        <w:rPr>
          <w:iCs/>
          <w:sz w:val="28"/>
          <w:szCs w:val="28"/>
        </w:rPr>
      </w:pPr>
      <w:r>
        <w:rPr>
          <w:iCs/>
          <w:sz w:val="28"/>
          <w:szCs w:val="28"/>
          <w:lang w:val="ru-RU"/>
        </w:rPr>
        <w:t xml:space="preserve"> </w:t>
      </w:r>
      <w:bookmarkStart w:id="20" w:name="_Toc141263395"/>
      <w:r w:rsidR="00147686" w:rsidRPr="007D2BBA">
        <w:rPr>
          <w:iCs/>
          <w:sz w:val="28"/>
          <w:szCs w:val="28"/>
        </w:rPr>
        <w:t>Условия и требования к поставке</w:t>
      </w:r>
      <w:bookmarkEnd w:id="20"/>
    </w:p>
    <w:p w:rsidR="00772CD6" w:rsidRPr="0010693E" w:rsidRDefault="00772CD6" w:rsidP="00B76606">
      <w:pPr>
        <w:pStyle w:val="af2"/>
        <w:numPr>
          <w:ilvl w:val="1"/>
          <w:numId w:val="1"/>
        </w:numPr>
        <w:spacing w:after="0" w:line="228" w:lineRule="auto"/>
        <w:ind w:left="0" w:firstLine="567"/>
        <w:jc w:val="both"/>
      </w:pPr>
      <w:r w:rsidRPr="0010693E">
        <w:t>Оборудование</w:t>
      </w:r>
      <w:r w:rsidRPr="0010693E">
        <w:rPr>
          <w:bCs/>
        </w:rPr>
        <w:t xml:space="preserve"> должно поставляться </w:t>
      </w:r>
      <w:r w:rsidRPr="0010693E">
        <w:t>транс</w:t>
      </w:r>
      <w:r w:rsidR="00801BE5" w:rsidRPr="0010693E">
        <w:t xml:space="preserve">портом Поставщика. Накладные и </w:t>
      </w:r>
      <w:r w:rsidRPr="0010693E">
        <w:t>транспортные расходы входят в стоимость товара. При транспортировке необходимо руководствоваться требованиями к упаковке и транспортировке оборудования</w:t>
      </w:r>
      <w:r w:rsidR="005C6DCD" w:rsidRPr="0010693E">
        <w:t>,</w:t>
      </w:r>
      <w:r w:rsidRPr="0010693E">
        <w:t xml:space="preserve"> указанными в </w:t>
      </w:r>
      <w:r w:rsidR="005C6DCD" w:rsidRPr="0010693E">
        <w:t xml:space="preserve">ТУ и </w:t>
      </w:r>
      <w:r w:rsidRPr="0010693E">
        <w:t xml:space="preserve">документации </w:t>
      </w:r>
      <w:r w:rsidR="006128CE" w:rsidRPr="0010693E">
        <w:t>фирмы-изготовителя</w:t>
      </w:r>
      <w:r w:rsidRPr="0010693E">
        <w:t>.</w:t>
      </w:r>
    </w:p>
    <w:p w:rsidR="00772CD6" w:rsidRPr="0010693E" w:rsidRDefault="00772CD6" w:rsidP="00B76606">
      <w:pPr>
        <w:pStyle w:val="af2"/>
        <w:numPr>
          <w:ilvl w:val="1"/>
          <w:numId w:val="1"/>
        </w:numPr>
        <w:spacing w:after="0" w:line="228" w:lineRule="auto"/>
        <w:ind w:left="0" w:firstLine="567"/>
        <w:jc w:val="both"/>
        <w:rPr>
          <w:color w:val="000000"/>
        </w:rPr>
      </w:pPr>
      <w:r w:rsidRPr="0010693E">
        <w:t>Упаковка</w:t>
      </w:r>
      <w:r w:rsidRPr="0010693E">
        <w:rPr>
          <w:color w:val="000000"/>
        </w:rPr>
        <w:t xml:space="preserve"> должна быть фирменной, обеспечивать сохранность груза от повреждений при обычных условиях хранения и транспортировки. Стоимость упаковки входит в общую стоимость предложения.</w:t>
      </w:r>
      <w:r w:rsidRPr="0010693E">
        <w:t xml:space="preserve"> Порядок отгрузки, специальные требования к таре и упа</w:t>
      </w:r>
      <w:r w:rsidR="000649B6" w:rsidRPr="0010693E">
        <w:t>ковке должны быть определены в Д</w:t>
      </w:r>
      <w:r w:rsidRPr="0010693E">
        <w:t>оговоре на поставку оборудования.</w:t>
      </w:r>
    </w:p>
    <w:p w:rsidR="00772CD6" w:rsidRPr="0010693E" w:rsidRDefault="00772CD6" w:rsidP="00B76606">
      <w:pPr>
        <w:pStyle w:val="af2"/>
        <w:numPr>
          <w:ilvl w:val="1"/>
          <w:numId w:val="1"/>
        </w:numPr>
        <w:spacing w:after="0" w:line="228" w:lineRule="auto"/>
        <w:ind w:left="0" w:firstLine="567"/>
        <w:jc w:val="both"/>
      </w:pPr>
      <w:r w:rsidRPr="0010693E">
        <w:t xml:space="preserve">Объем и комплектность поставки должны соответствовать п. </w:t>
      </w:r>
      <w:r w:rsidR="002E0B38">
        <w:t>4.</w:t>
      </w:r>
      <w:r w:rsidRPr="0010693E">
        <w:t>3</w:t>
      </w:r>
      <w:r w:rsidR="002E0B38">
        <w:t>.</w:t>
      </w:r>
      <w:r w:rsidRPr="0010693E">
        <w:t xml:space="preserve"> настоящего ТЗ.</w:t>
      </w:r>
    </w:p>
    <w:p w:rsidR="00772CD6" w:rsidRPr="0010693E" w:rsidRDefault="00772CD6" w:rsidP="00B76606">
      <w:pPr>
        <w:pStyle w:val="af2"/>
        <w:numPr>
          <w:ilvl w:val="1"/>
          <w:numId w:val="1"/>
        </w:numPr>
        <w:spacing w:after="0" w:line="228" w:lineRule="auto"/>
        <w:ind w:left="0" w:firstLine="567"/>
        <w:jc w:val="both"/>
      </w:pPr>
      <w:r w:rsidRPr="0010693E">
        <w:t xml:space="preserve">Оборудование должно быть новым и ранее не используемым. Дата изготовления товара </w:t>
      </w:r>
      <w:r w:rsidR="00DA3AD1" w:rsidRPr="0010693E">
        <w:t xml:space="preserve">должна быть </w:t>
      </w:r>
      <w:r w:rsidRPr="0010693E">
        <w:t>не ранее 20</w:t>
      </w:r>
      <w:r w:rsidR="0039260E">
        <w:rPr>
          <w:lang w:val="ru-RU"/>
        </w:rPr>
        <w:t>2</w:t>
      </w:r>
      <w:r w:rsidR="00393075">
        <w:rPr>
          <w:lang w:val="ru-RU"/>
        </w:rPr>
        <w:t>2</w:t>
      </w:r>
      <w:r w:rsidRPr="0010693E">
        <w:t>года.</w:t>
      </w:r>
    </w:p>
    <w:p w:rsidR="00772CD6" w:rsidRPr="0010693E" w:rsidRDefault="00772CD6" w:rsidP="00B76606">
      <w:pPr>
        <w:pStyle w:val="af2"/>
        <w:numPr>
          <w:ilvl w:val="1"/>
          <w:numId w:val="1"/>
        </w:numPr>
        <w:spacing w:after="0" w:line="228" w:lineRule="auto"/>
        <w:ind w:left="0" w:firstLine="567"/>
        <w:jc w:val="both"/>
      </w:pPr>
      <w:r w:rsidRPr="0010693E">
        <w:t>Одновременно с поставкой оборудования Поставщик обязан представить Заказчику копии док</w:t>
      </w:r>
      <w:r w:rsidR="005B141A" w:rsidRPr="0010693E">
        <w:t>ументов, заверенные владельцем:</w:t>
      </w:r>
    </w:p>
    <w:p w:rsidR="00616436" w:rsidRPr="0010693E" w:rsidRDefault="00B53A63" w:rsidP="008F5F56">
      <w:pPr>
        <w:pStyle w:val="ae"/>
        <w:numPr>
          <w:ilvl w:val="1"/>
          <w:numId w:val="6"/>
        </w:numPr>
        <w:spacing w:after="0" w:line="228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0693E">
        <w:rPr>
          <w:rFonts w:ascii="Times New Roman" w:hAnsi="Times New Roman"/>
          <w:sz w:val="24"/>
          <w:szCs w:val="24"/>
        </w:rPr>
        <w:t xml:space="preserve"> </w:t>
      </w:r>
      <w:r w:rsidR="00772CD6" w:rsidRPr="0010693E">
        <w:rPr>
          <w:rFonts w:ascii="Times New Roman" w:hAnsi="Times New Roman"/>
          <w:sz w:val="24"/>
          <w:szCs w:val="24"/>
        </w:rPr>
        <w:t>сертификат соответствия системы сертификации Госстандарт России на поставляемое оборудование (с приложением на каждое конкретное комплектующее, при наличии);</w:t>
      </w:r>
    </w:p>
    <w:p w:rsidR="00772CD6" w:rsidRPr="0010693E" w:rsidRDefault="00B53A63" w:rsidP="008F5F56">
      <w:pPr>
        <w:pStyle w:val="ae"/>
        <w:numPr>
          <w:ilvl w:val="1"/>
          <w:numId w:val="6"/>
        </w:numPr>
        <w:spacing w:after="0" w:line="228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0693E">
        <w:rPr>
          <w:rFonts w:ascii="Times New Roman" w:hAnsi="Times New Roman"/>
          <w:sz w:val="24"/>
          <w:szCs w:val="24"/>
        </w:rPr>
        <w:t xml:space="preserve"> </w:t>
      </w:r>
      <w:r w:rsidR="00772CD6" w:rsidRPr="0010693E">
        <w:rPr>
          <w:rFonts w:ascii="Times New Roman" w:hAnsi="Times New Roman"/>
          <w:sz w:val="24"/>
          <w:szCs w:val="24"/>
        </w:rPr>
        <w:t>сертификат соответствия или декларацию о соответствии системы сертификации Минкомсвяз</w:t>
      </w:r>
      <w:r w:rsidR="00DA3AD1" w:rsidRPr="0010693E">
        <w:rPr>
          <w:rFonts w:ascii="Times New Roman" w:hAnsi="Times New Roman"/>
          <w:sz w:val="24"/>
          <w:szCs w:val="24"/>
        </w:rPr>
        <w:t>и</w:t>
      </w:r>
      <w:r w:rsidR="00772CD6" w:rsidRPr="0010693E">
        <w:rPr>
          <w:rFonts w:ascii="Times New Roman" w:hAnsi="Times New Roman"/>
          <w:sz w:val="24"/>
          <w:szCs w:val="24"/>
        </w:rPr>
        <w:t xml:space="preserve"> России на поставляемое оборудование (с приложением на каждое конкретное комплектующее, при наличии);</w:t>
      </w:r>
    </w:p>
    <w:p w:rsidR="00813BA6" w:rsidRPr="009A2B2A" w:rsidRDefault="00813BA6" w:rsidP="00B76606">
      <w:pPr>
        <w:pStyle w:val="af2"/>
        <w:numPr>
          <w:ilvl w:val="1"/>
          <w:numId w:val="1"/>
        </w:numPr>
        <w:spacing w:after="0" w:line="228" w:lineRule="auto"/>
        <w:ind w:left="0" w:firstLine="567"/>
        <w:jc w:val="both"/>
        <w:rPr>
          <w:lang w:val="ru-RU"/>
        </w:rPr>
      </w:pPr>
      <w:r w:rsidRPr="009A2B2A">
        <w:rPr>
          <w:lang w:val="ru-RU"/>
        </w:rPr>
        <w:t>Одновременно с поставкой оборудования Поставщик должен предоставить полный комплект</w:t>
      </w:r>
      <w:r w:rsidR="00473E9D">
        <w:rPr>
          <w:lang w:val="ru-RU"/>
        </w:rPr>
        <w:t xml:space="preserve"> технической и эксплуатационной</w:t>
      </w:r>
      <w:r w:rsidRPr="009A2B2A">
        <w:rPr>
          <w:lang w:val="ru-RU"/>
        </w:rPr>
        <w:t xml:space="preserve"> документации на русском языке, подготовленной </w:t>
      </w:r>
      <w:r w:rsidRPr="009A2B2A">
        <w:rPr>
          <w:lang w:val="ru-RU"/>
        </w:rPr>
        <w:lastRenderedPageBreak/>
        <w:t>в соответствии с ГОСТ 34.003-90, ГОСТ 34.201–89,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Предоставляемая Поставщиком техническая и эксплуатационная документация должна включать:</w:t>
      </w:r>
    </w:p>
    <w:p w:rsidR="00813BA6" w:rsidRPr="0010693E" w:rsidRDefault="00B53A63" w:rsidP="008F5F56">
      <w:pPr>
        <w:pStyle w:val="ae"/>
        <w:numPr>
          <w:ilvl w:val="1"/>
          <w:numId w:val="6"/>
        </w:numPr>
        <w:spacing w:after="0" w:line="228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0693E">
        <w:rPr>
          <w:rFonts w:ascii="Times New Roman" w:hAnsi="Times New Roman"/>
          <w:sz w:val="24"/>
          <w:szCs w:val="24"/>
        </w:rPr>
        <w:t xml:space="preserve"> </w:t>
      </w:r>
      <w:r w:rsidR="00813BA6" w:rsidRPr="0010693E">
        <w:rPr>
          <w:rFonts w:ascii="Times New Roman" w:hAnsi="Times New Roman"/>
          <w:sz w:val="24"/>
          <w:szCs w:val="24"/>
        </w:rPr>
        <w:t>паспорт;</w:t>
      </w:r>
    </w:p>
    <w:p w:rsidR="00813BA6" w:rsidRPr="0010693E" w:rsidRDefault="00B53A63" w:rsidP="008F5F56">
      <w:pPr>
        <w:pStyle w:val="ae"/>
        <w:numPr>
          <w:ilvl w:val="1"/>
          <w:numId w:val="6"/>
        </w:numPr>
        <w:spacing w:after="0" w:line="228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0693E">
        <w:rPr>
          <w:rFonts w:ascii="Times New Roman" w:hAnsi="Times New Roman"/>
          <w:sz w:val="24"/>
          <w:szCs w:val="24"/>
        </w:rPr>
        <w:t xml:space="preserve"> </w:t>
      </w:r>
      <w:r w:rsidR="00813BA6" w:rsidRPr="0010693E">
        <w:rPr>
          <w:rFonts w:ascii="Times New Roman" w:hAnsi="Times New Roman"/>
          <w:sz w:val="24"/>
          <w:szCs w:val="24"/>
        </w:rPr>
        <w:t>комплект электрических схем;</w:t>
      </w:r>
    </w:p>
    <w:p w:rsidR="00813BA6" w:rsidRPr="00E02E18" w:rsidRDefault="00B53A63" w:rsidP="008F5F56">
      <w:pPr>
        <w:pStyle w:val="ae"/>
        <w:numPr>
          <w:ilvl w:val="1"/>
          <w:numId w:val="6"/>
        </w:numPr>
        <w:spacing w:after="0" w:line="228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0693E">
        <w:rPr>
          <w:rFonts w:ascii="Times New Roman" w:hAnsi="Times New Roman"/>
          <w:sz w:val="24"/>
          <w:szCs w:val="24"/>
        </w:rPr>
        <w:t xml:space="preserve"> </w:t>
      </w:r>
      <w:r w:rsidR="00813BA6" w:rsidRPr="00E02E18">
        <w:rPr>
          <w:rFonts w:ascii="Times New Roman" w:hAnsi="Times New Roman"/>
          <w:sz w:val="24"/>
          <w:szCs w:val="24"/>
        </w:rPr>
        <w:t xml:space="preserve">руководство по эксплуатации; </w:t>
      </w:r>
    </w:p>
    <w:p w:rsidR="002E0B38" w:rsidRDefault="00D2407B" w:rsidP="00B76606">
      <w:pPr>
        <w:pStyle w:val="af2"/>
        <w:numPr>
          <w:ilvl w:val="1"/>
          <w:numId w:val="1"/>
        </w:numPr>
        <w:spacing w:after="0" w:line="228" w:lineRule="auto"/>
        <w:ind w:left="0" w:firstLine="567"/>
        <w:jc w:val="both"/>
        <w:rPr>
          <w:lang w:val="ru-RU"/>
        </w:rPr>
      </w:pPr>
      <w:r w:rsidRPr="009A2B2A">
        <w:rPr>
          <w:lang w:val="ru-RU"/>
        </w:rPr>
        <w:t>В случае выявления дефектов, в том числе и скрытых, поставщик обязан за свой счет заменить поставленную продукцию в недельный срок с момента уведомления поставщика о выявленных дефектах</w:t>
      </w:r>
      <w:r w:rsidR="005B20CC">
        <w:rPr>
          <w:lang w:val="ru-RU"/>
        </w:rPr>
        <w:t>.</w:t>
      </w:r>
    </w:p>
    <w:p w:rsidR="005B20CC" w:rsidRDefault="005B20CC" w:rsidP="005B20CC">
      <w:pPr>
        <w:pStyle w:val="af2"/>
        <w:spacing w:after="0" w:line="228" w:lineRule="auto"/>
        <w:jc w:val="both"/>
        <w:rPr>
          <w:lang w:val="ru-RU"/>
        </w:rPr>
      </w:pPr>
    </w:p>
    <w:p w:rsidR="005B20CC" w:rsidRPr="009A2B2A" w:rsidRDefault="005B20CC" w:rsidP="005B20CC">
      <w:pPr>
        <w:pStyle w:val="af2"/>
        <w:spacing w:after="0" w:line="228" w:lineRule="auto"/>
        <w:jc w:val="both"/>
        <w:rPr>
          <w:lang w:val="ru-RU"/>
        </w:rPr>
      </w:pPr>
    </w:p>
    <w:p w:rsidR="00EB68B0" w:rsidRPr="0010693E" w:rsidRDefault="00EB68B0" w:rsidP="008F5F56">
      <w:pPr>
        <w:widowControl w:val="0"/>
        <w:spacing w:line="228" w:lineRule="auto"/>
      </w:pPr>
    </w:p>
    <w:p w:rsidR="00E836D9" w:rsidRPr="007D2BBA" w:rsidRDefault="001D414C" w:rsidP="006A6F0B">
      <w:pPr>
        <w:pStyle w:val="10"/>
        <w:numPr>
          <w:ilvl w:val="0"/>
          <w:numId w:val="25"/>
        </w:numPr>
        <w:rPr>
          <w:iCs/>
          <w:sz w:val="28"/>
          <w:szCs w:val="28"/>
        </w:rPr>
      </w:pPr>
      <w:r>
        <w:rPr>
          <w:iCs/>
          <w:sz w:val="28"/>
          <w:szCs w:val="28"/>
          <w:lang w:val="ru-RU"/>
        </w:rPr>
        <w:t xml:space="preserve"> </w:t>
      </w:r>
      <w:bookmarkStart w:id="21" w:name="_Toc141263396"/>
      <w:r w:rsidR="00E836D9" w:rsidRPr="007D2BBA">
        <w:rPr>
          <w:iCs/>
          <w:sz w:val="28"/>
          <w:szCs w:val="28"/>
        </w:rPr>
        <w:t>Основные требования к выполнению строительно-монтажных и пуско-наладочных работ</w:t>
      </w:r>
      <w:bookmarkEnd w:id="21"/>
    </w:p>
    <w:p w:rsidR="002979FB" w:rsidRPr="00EB08C1" w:rsidRDefault="002979FB" w:rsidP="00937B2C">
      <w:pPr>
        <w:pStyle w:val="af2"/>
        <w:numPr>
          <w:ilvl w:val="0"/>
          <w:numId w:val="13"/>
        </w:numPr>
        <w:spacing w:after="0" w:line="228" w:lineRule="auto"/>
        <w:ind w:left="0" w:firstLine="567"/>
        <w:jc w:val="both"/>
        <w:rPr>
          <w:lang w:val="ru-RU"/>
        </w:rPr>
      </w:pPr>
      <w:r w:rsidRPr="00EB08C1">
        <w:rPr>
          <w:lang w:val="ru-RU"/>
        </w:rPr>
        <w:t>Все работы должны быть выполнены в соответствии с нормативно-технической документацией (НТД):</w:t>
      </w:r>
    </w:p>
    <w:p w:rsidR="002979FB" w:rsidRPr="0010693E" w:rsidRDefault="002979FB" w:rsidP="008F5F56">
      <w:pPr>
        <w:pStyle w:val="ae"/>
        <w:numPr>
          <w:ilvl w:val="1"/>
          <w:numId w:val="6"/>
        </w:numPr>
        <w:spacing w:after="0" w:line="228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0693E">
        <w:rPr>
          <w:rFonts w:ascii="Times New Roman" w:hAnsi="Times New Roman"/>
          <w:sz w:val="24"/>
          <w:szCs w:val="24"/>
        </w:rPr>
        <w:t>СНиП;</w:t>
      </w:r>
    </w:p>
    <w:p w:rsidR="002979FB" w:rsidRPr="0010693E" w:rsidRDefault="00064329" w:rsidP="008F5F56">
      <w:pPr>
        <w:pStyle w:val="ae"/>
        <w:numPr>
          <w:ilvl w:val="1"/>
          <w:numId w:val="6"/>
        </w:numPr>
        <w:spacing w:after="0" w:line="228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hyperlink r:id="rId9" w:history="1">
        <w:r w:rsidR="002979FB" w:rsidRPr="0010693E">
          <w:rPr>
            <w:rFonts w:ascii="Times New Roman" w:hAnsi="Times New Roman"/>
            <w:sz w:val="24"/>
            <w:szCs w:val="24"/>
          </w:rPr>
          <w:t>ГОСТ 34.603-92</w:t>
        </w:r>
      </w:hyperlink>
      <w:r w:rsidR="002979FB" w:rsidRPr="0010693E">
        <w:rPr>
          <w:rFonts w:ascii="Times New Roman" w:hAnsi="Times New Roman"/>
          <w:sz w:val="24"/>
          <w:szCs w:val="24"/>
        </w:rPr>
        <w:t>. Информационная технология. Виды испытаний автоматизированных систем.</w:t>
      </w:r>
    </w:p>
    <w:p w:rsidR="002979FB" w:rsidRPr="0010693E" w:rsidRDefault="002979FB" w:rsidP="008F5F56">
      <w:pPr>
        <w:pStyle w:val="ae"/>
        <w:numPr>
          <w:ilvl w:val="1"/>
          <w:numId w:val="6"/>
        </w:numPr>
        <w:spacing w:after="0" w:line="228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0693E">
        <w:rPr>
          <w:rFonts w:ascii="Times New Roman" w:hAnsi="Times New Roman"/>
          <w:sz w:val="24"/>
          <w:szCs w:val="24"/>
        </w:rPr>
        <w:t>ГОСТ 24.208 - 80. Документация на АСУ, требования к содержанию документов стадии "Ввод в эксплуатацию".</w:t>
      </w:r>
    </w:p>
    <w:p w:rsidR="002979FB" w:rsidRPr="00A04F87" w:rsidRDefault="002979FB" w:rsidP="008F5F56">
      <w:pPr>
        <w:pStyle w:val="ae"/>
        <w:numPr>
          <w:ilvl w:val="1"/>
          <w:numId w:val="6"/>
        </w:numPr>
        <w:spacing w:after="0" w:line="228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04F87">
        <w:rPr>
          <w:rFonts w:ascii="Times New Roman" w:hAnsi="Times New Roman"/>
          <w:sz w:val="24"/>
          <w:szCs w:val="24"/>
        </w:rPr>
        <w:t>ПУЭ «Правила устройства электроустановок. Изд.7. с дополнениями и изменениями».</w:t>
      </w:r>
    </w:p>
    <w:p w:rsidR="002979FB" w:rsidRPr="00A04F87" w:rsidRDefault="002979FB" w:rsidP="008F5F56">
      <w:pPr>
        <w:pStyle w:val="ae"/>
        <w:numPr>
          <w:ilvl w:val="1"/>
          <w:numId w:val="6"/>
        </w:numPr>
        <w:spacing w:after="0" w:line="228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04F87">
        <w:rPr>
          <w:rFonts w:ascii="Times New Roman" w:hAnsi="Times New Roman"/>
          <w:sz w:val="24"/>
          <w:szCs w:val="24"/>
        </w:rPr>
        <w:t>Руководящими документами;</w:t>
      </w:r>
    </w:p>
    <w:p w:rsidR="00EB08C1" w:rsidRPr="00A04F87" w:rsidRDefault="002979FB" w:rsidP="00EB08C1">
      <w:pPr>
        <w:pStyle w:val="ae"/>
        <w:numPr>
          <w:ilvl w:val="1"/>
          <w:numId w:val="6"/>
        </w:numPr>
        <w:spacing w:after="0" w:line="228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04F87">
        <w:rPr>
          <w:rFonts w:ascii="Times New Roman" w:hAnsi="Times New Roman"/>
          <w:sz w:val="24"/>
          <w:szCs w:val="24"/>
        </w:rPr>
        <w:t>Отраслевыми стандартами и др. документами.</w:t>
      </w:r>
    </w:p>
    <w:p w:rsidR="002979FB" w:rsidRPr="00553E9D" w:rsidRDefault="002979FB" w:rsidP="00937B2C">
      <w:pPr>
        <w:pStyle w:val="ae"/>
        <w:numPr>
          <w:ilvl w:val="0"/>
          <w:numId w:val="13"/>
        </w:numPr>
        <w:spacing w:line="22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53E9D">
        <w:rPr>
          <w:rFonts w:ascii="Times New Roman" w:hAnsi="Times New Roman"/>
          <w:sz w:val="24"/>
          <w:szCs w:val="24"/>
          <w:lang w:eastAsia="x-none"/>
        </w:rPr>
        <w:t>В процессе подготовки к выполнению работ подрядной организацией должны быть выполнены</w:t>
      </w:r>
      <w:r w:rsidRPr="00553E9D">
        <w:rPr>
          <w:rFonts w:ascii="Times New Roman" w:hAnsi="Times New Roman"/>
          <w:sz w:val="24"/>
          <w:szCs w:val="24"/>
        </w:rPr>
        <w:t xml:space="preserve"> следующие основные мероприятия:</w:t>
      </w:r>
    </w:p>
    <w:p w:rsidR="002979FB" w:rsidRPr="00A04F87" w:rsidRDefault="002979FB" w:rsidP="008F5F56">
      <w:pPr>
        <w:pStyle w:val="ae"/>
        <w:numPr>
          <w:ilvl w:val="0"/>
          <w:numId w:val="7"/>
        </w:numPr>
        <w:spacing w:after="0" w:line="228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04F87">
        <w:rPr>
          <w:rFonts w:ascii="Times New Roman" w:hAnsi="Times New Roman"/>
          <w:sz w:val="24"/>
          <w:szCs w:val="24"/>
        </w:rPr>
        <w:t>Составлен и согласован с Заказчиком проект производства работ (ППР) и графики их выполнения;</w:t>
      </w:r>
    </w:p>
    <w:p w:rsidR="002979FB" w:rsidRPr="00A04F87" w:rsidRDefault="002979FB" w:rsidP="008F5F56">
      <w:pPr>
        <w:pStyle w:val="ae"/>
        <w:numPr>
          <w:ilvl w:val="0"/>
          <w:numId w:val="7"/>
        </w:numPr>
        <w:spacing w:after="0" w:line="228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04F87">
        <w:rPr>
          <w:rFonts w:ascii="Times New Roman" w:hAnsi="Times New Roman"/>
          <w:sz w:val="24"/>
          <w:szCs w:val="24"/>
        </w:rPr>
        <w:t>До выполнения работ провести необходимые согласования и оформить наряд-допуск в установленном порядке;</w:t>
      </w:r>
    </w:p>
    <w:p w:rsidR="002979FB" w:rsidRPr="00A04F87" w:rsidRDefault="002979FB" w:rsidP="00937B2C">
      <w:pPr>
        <w:pStyle w:val="af2"/>
        <w:numPr>
          <w:ilvl w:val="0"/>
          <w:numId w:val="13"/>
        </w:numPr>
        <w:spacing w:after="0" w:line="228" w:lineRule="auto"/>
        <w:ind w:left="0" w:firstLine="567"/>
        <w:jc w:val="both"/>
      </w:pPr>
      <w:r w:rsidRPr="00A04F87">
        <w:t>Монтажные и пуско-наладочные работы должны осуществляться с соблюдением всех правил безопасности, установленных для различных видов работ, общих правил безопасности и противопожарных требований, действующих на данном предприятии.</w:t>
      </w:r>
    </w:p>
    <w:p w:rsidR="002979FB" w:rsidRPr="0010693E" w:rsidRDefault="002979FB" w:rsidP="00937B2C">
      <w:pPr>
        <w:pStyle w:val="af2"/>
        <w:numPr>
          <w:ilvl w:val="0"/>
          <w:numId w:val="13"/>
        </w:numPr>
        <w:spacing w:after="0" w:line="228" w:lineRule="auto"/>
        <w:ind w:left="0" w:firstLine="567"/>
        <w:jc w:val="both"/>
      </w:pPr>
      <w:r w:rsidRPr="00A04F87">
        <w:t>Заказчик обеспечивает</w:t>
      </w:r>
      <w:r w:rsidRPr="0010693E">
        <w:t xml:space="preserve"> инструктажи персонала </w:t>
      </w:r>
      <w:r w:rsidR="00F17E97">
        <w:rPr>
          <w:lang w:val="ru-RU"/>
        </w:rPr>
        <w:t>Поставщика</w:t>
      </w:r>
      <w:r w:rsidR="00F17E97" w:rsidRPr="0010693E">
        <w:t xml:space="preserve"> </w:t>
      </w:r>
      <w:r w:rsidRPr="0010693E">
        <w:t>и, при необходимости, отключение монтируемых объектов и подготовку рабочего места.</w:t>
      </w:r>
    </w:p>
    <w:p w:rsidR="002979FB" w:rsidRPr="0010693E" w:rsidRDefault="002979FB" w:rsidP="00937B2C">
      <w:pPr>
        <w:pStyle w:val="af2"/>
        <w:numPr>
          <w:ilvl w:val="0"/>
          <w:numId w:val="13"/>
        </w:numPr>
        <w:spacing w:after="0" w:line="228" w:lineRule="auto"/>
        <w:ind w:left="0" w:firstLine="567"/>
        <w:jc w:val="both"/>
      </w:pPr>
      <w:r w:rsidRPr="0010693E">
        <w:t>В случае привлечения к выполнению работ Субподрядчика, выбор его согласовывается с Заказчиком. Подрядчик несет полную ответственность за работу субподрядчика.</w:t>
      </w:r>
    </w:p>
    <w:p w:rsidR="002979FB" w:rsidRPr="00FA15F2" w:rsidRDefault="002979FB" w:rsidP="00937B2C">
      <w:pPr>
        <w:pStyle w:val="af2"/>
        <w:numPr>
          <w:ilvl w:val="0"/>
          <w:numId w:val="13"/>
        </w:numPr>
        <w:spacing w:after="0" w:line="228" w:lineRule="auto"/>
        <w:ind w:left="0" w:firstLine="567"/>
        <w:jc w:val="both"/>
      </w:pPr>
      <w:r w:rsidRPr="0010693E">
        <w:lastRenderedPageBreak/>
        <w:t>В случае невозможности реализации, заложенных проектных решений, все изменения проекта долж</w:t>
      </w:r>
      <w:r w:rsidR="001B3650">
        <w:t xml:space="preserve">ны быть согласованы с филиалом </w:t>
      </w:r>
      <w:r w:rsidR="001B3650" w:rsidRPr="00FA15F2">
        <w:t>П</w:t>
      </w:r>
      <w:r w:rsidR="00F3274F" w:rsidRPr="00FA15F2">
        <w:t>АО «</w:t>
      </w:r>
      <w:r w:rsidR="00393075">
        <w:t>Россети Центр</w:t>
      </w:r>
      <w:r w:rsidR="00F3274F" w:rsidRPr="00FA15F2">
        <w:t>» - «</w:t>
      </w:r>
      <w:r w:rsidR="00B66D5E">
        <w:rPr>
          <w:lang w:val="ru-RU"/>
        </w:rPr>
        <w:t>Брянск</w:t>
      </w:r>
      <w:r w:rsidR="00B66D5E">
        <w:t>энерго</w:t>
      </w:r>
      <w:r w:rsidRPr="00FA15F2">
        <w:t>» и отражены в рабочей документации.</w:t>
      </w:r>
    </w:p>
    <w:p w:rsidR="00E836D9" w:rsidRPr="00B66D5E" w:rsidRDefault="00E836D9" w:rsidP="008F5F56">
      <w:pPr>
        <w:tabs>
          <w:tab w:val="left" w:pos="454"/>
        </w:tabs>
        <w:jc w:val="both"/>
        <w:rPr>
          <w:lang w:val="x-none"/>
        </w:rPr>
      </w:pPr>
    </w:p>
    <w:p w:rsidR="00B65EAC" w:rsidRPr="007D2BBA" w:rsidRDefault="001D414C" w:rsidP="006A6F0B">
      <w:pPr>
        <w:pStyle w:val="10"/>
        <w:numPr>
          <w:ilvl w:val="0"/>
          <w:numId w:val="25"/>
        </w:numPr>
        <w:rPr>
          <w:iCs/>
          <w:sz w:val="28"/>
          <w:szCs w:val="28"/>
        </w:rPr>
      </w:pPr>
      <w:r>
        <w:rPr>
          <w:iCs/>
          <w:sz w:val="28"/>
          <w:szCs w:val="28"/>
          <w:lang w:val="ru-RU"/>
        </w:rPr>
        <w:t xml:space="preserve"> </w:t>
      </w:r>
      <w:bookmarkStart w:id="22" w:name="_Toc141263397"/>
      <w:r w:rsidR="009C13C0" w:rsidRPr="007D2BBA">
        <w:rPr>
          <w:iCs/>
          <w:sz w:val="28"/>
          <w:szCs w:val="28"/>
        </w:rPr>
        <w:t>Правила контроля и приемки работ</w:t>
      </w:r>
      <w:bookmarkEnd w:id="22"/>
    </w:p>
    <w:p w:rsidR="00B65EAC" w:rsidRPr="0010693E" w:rsidRDefault="00B65EAC" w:rsidP="00937B2C">
      <w:pPr>
        <w:pStyle w:val="af2"/>
        <w:numPr>
          <w:ilvl w:val="1"/>
          <w:numId w:val="14"/>
        </w:numPr>
        <w:spacing w:after="0" w:line="228" w:lineRule="auto"/>
        <w:ind w:left="0" w:firstLine="567"/>
        <w:jc w:val="both"/>
      </w:pPr>
      <w:r w:rsidRPr="0010693E">
        <w:t>В процессе производства работ должно осуществляться ведение журнала выполнения работ, отражающего последовательность, сроки, качество работ, готовность отдельных участков, а также журнала авторского надзора проектной организации и заказчика.</w:t>
      </w:r>
    </w:p>
    <w:p w:rsidR="00B65EAC" w:rsidRPr="0010693E" w:rsidRDefault="00B65EAC" w:rsidP="00937B2C">
      <w:pPr>
        <w:pStyle w:val="af2"/>
        <w:numPr>
          <w:ilvl w:val="1"/>
          <w:numId w:val="14"/>
        </w:numPr>
        <w:spacing w:after="0" w:line="228" w:lineRule="auto"/>
        <w:ind w:left="0" w:firstLine="567"/>
        <w:jc w:val="both"/>
      </w:pPr>
      <w:r w:rsidRPr="0010693E">
        <w:t>Приемочный контроль качества осуществляется при завершении монтажа объекта.</w:t>
      </w:r>
    </w:p>
    <w:p w:rsidR="00B65EAC" w:rsidRPr="0010693E" w:rsidRDefault="00B65EAC" w:rsidP="00937B2C">
      <w:pPr>
        <w:pStyle w:val="af2"/>
        <w:numPr>
          <w:ilvl w:val="1"/>
          <w:numId w:val="14"/>
        </w:numPr>
        <w:spacing w:after="0" w:line="228" w:lineRule="auto"/>
        <w:ind w:left="0" w:firstLine="567"/>
        <w:jc w:val="both"/>
      </w:pPr>
      <w:r w:rsidRPr="0010693E">
        <w:t>Результаты приемочного контроля фиксируются в актах освидетельствования проведенных работ, в актах испытания объекта под нагрузкой и других документах, предусмотренных действующими нормативами по приемке строительных работ.</w:t>
      </w:r>
    </w:p>
    <w:p w:rsidR="00B65EAC" w:rsidRPr="0010693E" w:rsidRDefault="00B65EAC" w:rsidP="00937B2C">
      <w:pPr>
        <w:pStyle w:val="af2"/>
        <w:numPr>
          <w:ilvl w:val="1"/>
          <w:numId w:val="14"/>
        </w:numPr>
        <w:spacing w:after="0" w:line="228" w:lineRule="auto"/>
        <w:ind w:left="0" w:firstLine="567"/>
        <w:jc w:val="both"/>
      </w:pPr>
      <w:r w:rsidRPr="0010693E">
        <w:t>Руководители, участвующие в строительно-монтажных и пусконаладочных работа</w:t>
      </w:r>
      <w:r w:rsidR="001B3650">
        <w:t>х, совместно с представителями П</w:t>
      </w:r>
      <w:r w:rsidRPr="0010693E">
        <w:t>АО «</w:t>
      </w:r>
      <w:r w:rsidR="00393075">
        <w:rPr>
          <w:lang w:val="ru-RU"/>
        </w:rPr>
        <w:t>Россети Центр</w:t>
      </w:r>
      <w:r w:rsidRPr="0010693E">
        <w:t>» проводят оперативный контроль качества выполняемых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работ.</w:t>
      </w:r>
    </w:p>
    <w:p w:rsidR="00B65EAC" w:rsidRPr="0010693E" w:rsidRDefault="00B65EAC" w:rsidP="00937B2C">
      <w:pPr>
        <w:pStyle w:val="af2"/>
        <w:numPr>
          <w:ilvl w:val="1"/>
          <w:numId w:val="14"/>
        </w:numPr>
        <w:spacing w:after="0" w:line="228" w:lineRule="auto"/>
        <w:ind w:left="0" w:firstLine="567"/>
        <w:jc w:val="both"/>
      </w:pPr>
      <w:r w:rsidRPr="0010693E">
        <w:t xml:space="preserve">Представители проектной организации вправе осуществлять авторский надзор за соответствием выполняемых работ проектной документации. </w:t>
      </w:r>
    </w:p>
    <w:p w:rsidR="00B65EAC" w:rsidRPr="0010693E" w:rsidRDefault="00B65EAC" w:rsidP="00937B2C">
      <w:pPr>
        <w:pStyle w:val="af2"/>
        <w:numPr>
          <w:ilvl w:val="1"/>
          <w:numId w:val="14"/>
        </w:numPr>
        <w:spacing w:after="0" w:line="228" w:lineRule="auto"/>
        <w:ind w:left="0" w:firstLine="567"/>
        <w:jc w:val="both"/>
      </w:pPr>
      <w:r w:rsidRPr="0010693E">
        <w:t xml:space="preserve">Приемку строительно-монтажных и пусконаладочных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</w:t>
      </w:r>
    </w:p>
    <w:p w:rsidR="00B65EAC" w:rsidRPr="0010693E" w:rsidRDefault="00B65EAC" w:rsidP="00937B2C">
      <w:pPr>
        <w:pStyle w:val="af2"/>
        <w:numPr>
          <w:ilvl w:val="1"/>
          <w:numId w:val="14"/>
        </w:numPr>
        <w:spacing w:after="0" w:line="228" w:lineRule="auto"/>
        <w:ind w:left="0" w:firstLine="567"/>
        <w:jc w:val="both"/>
      </w:pPr>
      <w:r w:rsidRPr="0010693E">
        <w:t xml:space="preserve">Подрядчик обязан предоставить акты выполненных работ, протокол испытаний и исполнительную документацию. </w:t>
      </w:r>
    </w:p>
    <w:p w:rsidR="00B65EAC" w:rsidRPr="0010693E" w:rsidRDefault="00B65EAC" w:rsidP="00937B2C">
      <w:pPr>
        <w:pStyle w:val="af2"/>
        <w:numPr>
          <w:ilvl w:val="1"/>
          <w:numId w:val="14"/>
        </w:numPr>
        <w:spacing w:after="0" w:line="228" w:lineRule="auto"/>
        <w:ind w:left="0" w:firstLine="567"/>
        <w:jc w:val="both"/>
      </w:pPr>
      <w:r w:rsidRPr="0010693E">
        <w:t>Приемка выполненных работ осуществляется Заказчиком на основании предоставленной приемо-сдаточной документации.</w:t>
      </w:r>
    </w:p>
    <w:p w:rsidR="00B65EAC" w:rsidRPr="0010693E" w:rsidRDefault="00B65EAC" w:rsidP="00937B2C">
      <w:pPr>
        <w:pStyle w:val="af2"/>
        <w:numPr>
          <w:ilvl w:val="1"/>
          <w:numId w:val="14"/>
        </w:numPr>
        <w:spacing w:after="0" w:line="228" w:lineRule="auto"/>
        <w:ind w:left="0" w:firstLine="567"/>
        <w:jc w:val="both"/>
      </w:pPr>
      <w:r w:rsidRPr="0010693E">
        <w:t>Обнаруженные при приемке работ отступления и замечания Подрядчик устраняет за свой счет и в сроки, установленные приемочной комиссией.</w:t>
      </w:r>
    </w:p>
    <w:p w:rsidR="00B65EAC" w:rsidRDefault="00B65EAC" w:rsidP="00937B2C">
      <w:pPr>
        <w:pStyle w:val="af2"/>
        <w:numPr>
          <w:ilvl w:val="1"/>
          <w:numId w:val="14"/>
        </w:numPr>
        <w:spacing w:after="0" w:line="228" w:lineRule="auto"/>
        <w:ind w:left="0" w:firstLine="567"/>
        <w:jc w:val="both"/>
      </w:pPr>
      <w:r w:rsidRPr="0010693E">
        <w:t xml:space="preserve">Контроль и ответственность за соблюдение ПТБ персоналом Подрядчика и </w:t>
      </w:r>
      <w:bookmarkStart w:id="23" w:name="_GoBack"/>
      <w:bookmarkEnd w:id="23"/>
      <w:r w:rsidRPr="0010693E">
        <w:t>привлеченных им субподрядных организаций, при проведении строительно-монтажных и пусконаладочных работ возлагается на подрядную организацию.</w:t>
      </w:r>
    </w:p>
    <w:p w:rsidR="00D664B9" w:rsidRPr="0010693E" w:rsidRDefault="00D664B9" w:rsidP="008F5F56">
      <w:pPr>
        <w:tabs>
          <w:tab w:val="left" w:pos="567"/>
        </w:tabs>
        <w:spacing w:line="228" w:lineRule="auto"/>
        <w:jc w:val="both"/>
      </w:pPr>
    </w:p>
    <w:p w:rsidR="00D664B9" w:rsidRPr="007D2BBA" w:rsidRDefault="001D414C" w:rsidP="006A6F0B">
      <w:pPr>
        <w:pStyle w:val="10"/>
        <w:numPr>
          <w:ilvl w:val="0"/>
          <w:numId w:val="25"/>
        </w:numPr>
        <w:rPr>
          <w:iCs/>
          <w:sz w:val="28"/>
          <w:szCs w:val="28"/>
        </w:rPr>
      </w:pPr>
      <w:r>
        <w:rPr>
          <w:iCs/>
          <w:sz w:val="28"/>
          <w:szCs w:val="28"/>
          <w:lang w:val="ru-RU"/>
        </w:rPr>
        <w:t xml:space="preserve"> </w:t>
      </w:r>
      <w:bookmarkStart w:id="24" w:name="_Toc141263398"/>
      <w:r w:rsidR="00D664B9" w:rsidRPr="007D2BBA">
        <w:rPr>
          <w:iCs/>
          <w:sz w:val="28"/>
          <w:szCs w:val="28"/>
        </w:rPr>
        <w:t>Исполнительная документация</w:t>
      </w:r>
      <w:bookmarkEnd w:id="24"/>
    </w:p>
    <w:p w:rsidR="00D664B9" w:rsidRPr="008B7B38" w:rsidRDefault="00D664B9" w:rsidP="006A6F0B">
      <w:pPr>
        <w:pStyle w:val="af2"/>
        <w:numPr>
          <w:ilvl w:val="1"/>
          <w:numId w:val="25"/>
        </w:numPr>
        <w:spacing w:after="0" w:line="228" w:lineRule="auto"/>
        <w:jc w:val="both"/>
      </w:pPr>
      <w:r w:rsidRPr="008B7B38">
        <w:t>Состав исполнительной документации:</w:t>
      </w:r>
    </w:p>
    <w:p w:rsidR="00D664B9" w:rsidRPr="008B7B38" w:rsidRDefault="00D664B9" w:rsidP="008F5F56">
      <w:pPr>
        <w:pStyle w:val="ae"/>
        <w:numPr>
          <w:ilvl w:val="0"/>
          <w:numId w:val="4"/>
        </w:numPr>
        <w:tabs>
          <w:tab w:val="left" w:pos="993"/>
        </w:tabs>
        <w:spacing w:after="0" w:line="228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B7B38">
        <w:rPr>
          <w:rFonts w:ascii="Times New Roman" w:hAnsi="Times New Roman"/>
          <w:sz w:val="24"/>
          <w:szCs w:val="24"/>
        </w:rPr>
        <w:t>Рабочие чертежи на строительство в объеме, полученном от Заказчика, откорректированные в соответствии с выполненными в натуре работами;</w:t>
      </w:r>
    </w:p>
    <w:p w:rsidR="00D664B9" w:rsidRPr="008B7B38" w:rsidRDefault="00D664B9" w:rsidP="008F5F56">
      <w:pPr>
        <w:pStyle w:val="ae"/>
        <w:numPr>
          <w:ilvl w:val="0"/>
          <w:numId w:val="4"/>
        </w:numPr>
        <w:tabs>
          <w:tab w:val="left" w:pos="993"/>
        </w:tabs>
        <w:spacing w:after="0" w:line="228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B7B38">
        <w:rPr>
          <w:rFonts w:ascii="Times New Roman" w:hAnsi="Times New Roman"/>
          <w:sz w:val="24"/>
          <w:szCs w:val="24"/>
        </w:rPr>
        <w:t>Протоколы измерений;</w:t>
      </w:r>
    </w:p>
    <w:p w:rsidR="00D664B9" w:rsidRPr="008B7B38" w:rsidRDefault="00D664B9" w:rsidP="008F5F56">
      <w:pPr>
        <w:pStyle w:val="ae"/>
        <w:numPr>
          <w:ilvl w:val="0"/>
          <w:numId w:val="4"/>
        </w:numPr>
        <w:tabs>
          <w:tab w:val="left" w:pos="993"/>
        </w:tabs>
        <w:spacing w:after="0" w:line="228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B7B38">
        <w:rPr>
          <w:rFonts w:ascii="Times New Roman" w:hAnsi="Times New Roman"/>
          <w:sz w:val="24"/>
          <w:szCs w:val="24"/>
        </w:rPr>
        <w:t>Сертификаты на используемое оборудование, кабельную продукцию и материалы.</w:t>
      </w:r>
    </w:p>
    <w:p w:rsidR="00D664B9" w:rsidRPr="008B7B38" w:rsidRDefault="00D664B9" w:rsidP="008F5F56">
      <w:pPr>
        <w:pStyle w:val="ae"/>
        <w:numPr>
          <w:ilvl w:val="0"/>
          <w:numId w:val="4"/>
        </w:numPr>
        <w:tabs>
          <w:tab w:val="left" w:pos="993"/>
        </w:tabs>
        <w:spacing w:after="0" w:line="228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B7B38">
        <w:rPr>
          <w:rFonts w:ascii="Times New Roman" w:hAnsi="Times New Roman"/>
          <w:sz w:val="24"/>
          <w:szCs w:val="24"/>
        </w:rPr>
        <w:t>Исполнительная документация представляется в одном экземпляре в составе, предусмотренном «Единым руководством по составлению исполнительной документации на законченные строительством линейные сооружения проводной связи. Утв. зам. министра связи СССР, 01.10.91, М., СКТБ, 1990».</w:t>
      </w:r>
    </w:p>
    <w:p w:rsidR="00D664B9" w:rsidRPr="008B7B38" w:rsidRDefault="00D664B9" w:rsidP="006A6F0B">
      <w:pPr>
        <w:pStyle w:val="af2"/>
        <w:numPr>
          <w:ilvl w:val="1"/>
          <w:numId w:val="25"/>
        </w:numPr>
        <w:spacing w:after="0" w:line="228" w:lineRule="auto"/>
        <w:ind w:left="0" w:firstLine="567"/>
        <w:jc w:val="both"/>
      </w:pPr>
      <w:r w:rsidRPr="008B7B38">
        <w:lastRenderedPageBreak/>
        <w:t>Исполнительная документация должна быть подписана главным инженером подрядной организации, а также должностными лицами, ответственными за достоверность приведенных в документации данных и согласована с проектной организацией.</w:t>
      </w:r>
    </w:p>
    <w:p w:rsidR="00B65EAC" w:rsidRPr="0010693E" w:rsidRDefault="00B65EAC" w:rsidP="00FE010A">
      <w:pPr>
        <w:pStyle w:val="20"/>
        <w:numPr>
          <w:ilvl w:val="0"/>
          <w:numId w:val="0"/>
        </w:numPr>
        <w:ind w:left="567"/>
      </w:pPr>
    </w:p>
    <w:p w:rsidR="00EE7280" w:rsidRPr="007D2BBA" w:rsidRDefault="001D414C" w:rsidP="006A6F0B">
      <w:pPr>
        <w:pStyle w:val="10"/>
        <w:numPr>
          <w:ilvl w:val="0"/>
          <w:numId w:val="25"/>
        </w:numPr>
        <w:rPr>
          <w:iCs/>
          <w:sz w:val="28"/>
          <w:szCs w:val="28"/>
        </w:rPr>
      </w:pPr>
      <w:r>
        <w:rPr>
          <w:iCs/>
          <w:sz w:val="28"/>
          <w:szCs w:val="28"/>
          <w:lang w:val="ru-RU"/>
        </w:rPr>
        <w:t xml:space="preserve"> </w:t>
      </w:r>
      <w:bookmarkStart w:id="25" w:name="_Toc141263399"/>
      <w:r w:rsidR="00EE7280" w:rsidRPr="007D2BBA">
        <w:rPr>
          <w:iCs/>
          <w:sz w:val="28"/>
          <w:szCs w:val="28"/>
        </w:rPr>
        <w:t>Гарантия на выполненные работы</w:t>
      </w:r>
      <w:bookmarkEnd w:id="25"/>
    </w:p>
    <w:p w:rsidR="00D2407B" w:rsidRPr="00D2407B" w:rsidRDefault="00B76606" w:rsidP="00937B2C">
      <w:pPr>
        <w:pStyle w:val="af2"/>
        <w:numPr>
          <w:ilvl w:val="1"/>
          <w:numId w:val="15"/>
        </w:numPr>
        <w:spacing w:after="0" w:line="228" w:lineRule="auto"/>
        <w:ind w:left="0" w:firstLine="567"/>
        <w:jc w:val="both"/>
      </w:pPr>
      <w:r>
        <w:rPr>
          <w:lang w:val="ru-RU"/>
        </w:rPr>
        <w:t xml:space="preserve"> </w:t>
      </w:r>
      <w:r w:rsidR="009642C6" w:rsidRPr="0010693E">
        <w:t xml:space="preserve">Подрядчик должен гарантировать соответствие </w:t>
      </w:r>
      <w:r w:rsidR="00A04F87">
        <w:rPr>
          <w:lang w:val="ru-RU"/>
        </w:rPr>
        <w:t>выполненных работ</w:t>
      </w:r>
      <w:r w:rsidR="009642C6" w:rsidRPr="0010693E">
        <w:t xml:space="preserve"> требованиям нормативно-технической документации</w:t>
      </w:r>
      <w:r w:rsidR="00D2407B" w:rsidRPr="00D2407B">
        <w:rPr>
          <w:lang w:val="ru-RU"/>
        </w:rPr>
        <w:t>.</w:t>
      </w:r>
      <w:r w:rsidR="009642C6" w:rsidRPr="0010693E">
        <w:t xml:space="preserve"> </w:t>
      </w:r>
    </w:p>
    <w:p w:rsidR="009642C6" w:rsidRDefault="00B76606" w:rsidP="00937B2C">
      <w:pPr>
        <w:pStyle w:val="af2"/>
        <w:numPr>
          <w:ilvl w:val="1"/>
          <w:numId w:val="15"/>
        </w:numPr>
        <w:spacing w:after="0" w:line="228" w:lineRule="auto"/>
        <w:ind w:left="0" w:firstLine="567"/>
        <w:jc w:val="both"/>
      </w:pPr>
      <w:r>
        <w:rPr>
          <w:lang w:val="ru-RU"/>
        </w:rPr>
        <w:t xml:space="preserve"> </w:t>
      </w:r>
      <w:r w:rsidR="009642C6" w:rsidRPr="0010693E">
        <w:t xml:space="preserve">Гарантийный срок </w:t>
      </w:r>
      <w:r w:rsidR="00D2407B">
        <w:rPr>
          <w:lang w:val="ru-RU"/>
        </w:rPr>
        <w:t xml:space="preserve">выполненных работ </w:t>
      </w:r>
      <w:r w:rsidR="009642C6" w:rsidRPr="0010693E">
        <w:t xml:space="preserve">наступает с момента подписания сторонами Акта законченного строительством объекта </w:t>
      </w:r>
      <w:r w:rsidR="00A04F87">
        <w:rPr>
          <w:lang w:val="ru-RU"/>
        </w:rPr>
        <w:t xml:space="preserve">и составляет не менее </w:t>
      </w:r>
      <w:r w:rsidR="009642C6" w:rsidRPr="00153EE6">
        <w:t>12 месяцев</w:t>
      </w:r>
      <w:r w:rsidR="009642C6" w:rsidRPr="0010693E">
        <w:t>.</w:t>
      </w:r>
    </w:p>
    <w:p w:rsidR="00A04F87" w:rsidRPr="006B68E7" w:rsidRDefault="00A04F87" w:rsidP="00553E9D">
      <w:pPr>
        <w:pStyle w:val="ae"/>
        <w:numPr>
          <w:ilvl w:val="1"/>
          <w:numId w:val="15"/>
        </w:numPr>
        <w:suppressAutoHyphens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x-none"/>
        </w:rPr>
      </w:pPr>
      <w:r w:rsidRPr="006B68E7">
        <w:rPr>
          <w:rFonts w:ascii="Times New Roman" w:eastAsia="Times New Roman" w:hAnsi="Times New Roman"/>
          <w:sz w:val="24"/>
          <w:szCs w:val="24"/>
          <w:lang w:eastAsia="x-none"/>
        </w:rPr>
        <w:t xml:space="preserve">В рамках гарантийного обслуживания осуществляются работы по устранению недостатков, выявленных при эксплуатации </w:t>
      </w:r>
      <w:r>
        <w:rPr>
          <w:rFonts w:ascii="Times New Roman" w:eastAsia="Times New Roman" w:hAnsi="Times New Roman"/>
          <w:sz w:val="24"/>
          <w:szCs w:val="24"/>
          <w:lang w:val="ru-RU" w:eastAsia="x-none"/>
        </w:rPr>
        <w:t xml:space="preserve">с </w:t>
      </w:r>
      <w:r w:rsidRPr="006B68E7">
        <w:rPr>
          <w:rFonts w:ascii="Times New Roman" w:eastAsia="Times New Roman" w:hAnsi="Times New Roman"/>
          <w:sz w:val="24"/>
          <w:szCs w:val="24"/>
          <w:lang w:eastAsia="x-none"/>
        </w:rPr>
        <w:t>внесение</w:t>
      </w:r>
      <w:r>
        <w:rPr>
          <w:rFonts w:ascii="Times New Roman" w:eastAsia="Times New Roman" w:hAnsi="Times New Roman"/>
          <w:sz w:val="24"/>
          <w:szCs w:val="24"/>
          <w:lang w:val="ru-RU" w:eastAsia="x-none"/>
        </w:rPr>
        <w:t>м</w:t>
      </w:r>
      <w:r w:rsidRPr="006B68E7">
        <w:rPr>
          <w:rFonts w:ascii="Times New Roman" w:eastAsia="Times New Roman" w:hAnsi="Times New Roman"/>
          <w:sz w:val="24"/>
          <w:szCs w:val="24"/>
          <w:lang w:eastAsia="x-none"/>
        </w:rPr>
        <w:t xml:space="preserve"> необходимых изменений в рабочую документацию </w:t>
      </w:r>
      <w:r>
        <w:rPr>
          <w:rFonts w:ascii="Times New Roman" w:eastAsia="Times New Roman" w:hAnsi="Times New Roman"/>
          <w:sz w:val="24"/>
          <w:szCs w:val="24"/>
          <w:lang w:val="ru-RU" w:eastAsia="x-none"/>
        </w:rPr>
        <w:t>по проекту</w:t>
      </w:r>
      <w:r w:rsidRPr="006B68E7">
        <w:rPr>
          <w:rFonts w:ascii="Times New Roman" w:eastAsia="Times New Roman" w:hAnsi="Times New Roman"/>
          <w:sz w:val="24"/>
          <w:szCs w:val="24"/>
          <w:lang w:eastAsia="x-none"/>
        </w:rPr>
        <w:t>.</w:t>
      </w:r>
    </w:p>
    <w:p w:rsidR="00927843" w:rsidRPr="007D2BBA" w:rsidRDefault="001D414C" w:rsidP="006A6F0B">
      <w:pPr>
        <w:pStyle w:val="10"/>
        <w:numPr>
          <w:ilvl w:val="0"/>
          <w:numId w:val="25"/>
        </w:numPr>
        <w:rPr>
          <w:iCs/>
          <w:sz w:val="28"/>
          <w:szCs w:val="28"/>
        </w:rPr>
      </w:pPr>
      <w:bookmarkStart w:id="26" w:name="_Toc212953454"/>
      <w:r>
        <w:rPr>
          <w:iCs/>
          <w:sz w:val="28"/>
          <w:szCs w:val="28"/>
          <w:lang w:val="ru-RU"/>
        </w:rPr>
        <w:t xml:space="preserve"> </w:t>
      </w:r>
      <w:bookmarkStart w:id="27" w:name="_Toc141263400"/>
      <w:r w:rsidR="00927843" w:rsidRPr="007D2BBA">
        <w:rPr>
          <w:iCs/>
          <w:sz w:val="28"/>
          <w:szCs w:val="28"/>
        </w:rPr>
        <w:t>Порядок и условия оплаты</w:t>
      </w:r>
      <w:bookmarkEnd w:id="26"/>
      <w:bookmarkEnd w:id="27"/>
    </w:p>
    <w:p w:rsidR="00064329" w:rsidRPr="00064329" w:rsidRDefault="0069070C" w:rsidP="00064329">
      <w:pPr>
        <w:pStyle w:val="ae"/>
        <w:numPr>
          <w:ilvl w:val="1"/>
          <w:numId w:val="25"/>
        </w:numPr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x-none"/>
        </w:rPr>
      </w:pPr>
      <w:r w:rsidRPr="00064329">
        <w:rPr>
          <w:rFonts w:ascii="Times New Roman" w:eastAsia="Times New Roman" w:hAnsi="Times New Roman"/>
          <w:sz w:val="24"/>
          <w:szCs w:val="24"/>
          <w:lang w:eastAsia="x-none"/>
        </w:rPr>
        <w:t xml:space="preserve">Оплата работ по </w:t>
      </w:r>
      <w:r w:rsidR="00064329" w:rsidRPr="00064329">
        <w:rPr>
          <w:rFonts w:ascii="Times New Roman" w:eastAsia="Times New Roman" w:hAnsi="Times New Roman"/>
          <w:sz w:val="24"/>
          <w:szCs w:val="24"/>
          <w:lang w:eastAsia="x-none"/>
        </w:rPr>
        <w:t>Безналичный расчет, оплата производится не более 30 (тридцати) рабочих дней с момента подписания Сторонами Акта приемки выполненных работ и предоставления счета-фактуры. В случае, если договор заключается с субъектом малого и среднего предпринимательства, срок оплаты не может превышать 7 (семь) рабочих дней с момента подписания вышеуказанных документов (в соответствии с Постановлением Правительства от 11.12.2014 №1352-ПП «Об особенностях участия субъектов малого и среднего предпринимательства в закупках товаров, работ, услуг отдельными видами юридических лиц»)</w:t>
      </w:r>
    </w:p>
    <w:p w:rsidR="0050545A" w:rsidRPr="00D2407B" w:rsidRDefault="0050545A" w:rsidP="008F5F56">
      <w:pPr>
        <w:widowControl w:val="0"/>
        <w:tabs>
          <w:tab w:val="left" w:pos="0"/>
        </w:tabs>
        <w:autoSpaceDE w:val="0"/>
        <w:autoSpaceDN w:val="0"/>
        <w:adjustRightInd w:val="0"/>
        <w:spacing w:line="228" w:lineRule="auto"/>
        <w:jc w:val="both"/>
        <w:rPr>
          <w:b/>
          <w:color w:val="000000"/>
          <w:lang w:val="x-none"/>
        </w:rPr>
      </w:pPr>
    </w:p>
    <w:bookmarkEnd w:id="6"/>
    <w:p w:rsidR="00D2407B" w:rsidRPr="007D2BBA" w:rsidRDefault="001D414C" w:rsidP="006A6F0B">
      <w:pPr>
        <w:pStyle w:val="10"/>
        <w:numPr>
          <w:ilvl w:val="0"/>
          <w:numId w:val="25"/>
        </w:numPr>
        <w:rPr>
          <w:iCs/>
          <w:sz w:val="28"/>
          <w:szCs w:val="28"/>
        </w:rPr>
      </w:pPr>
      <w:r>
        <w:rPr>
          <w:iCs/>
          <w:sz w:val="28"/>
          <w:szCs w:val="28"/>
          <w:lang w:val="ru-RU"/>
        </w:rPr>
        <w:t xml:space="preserve"> </w:t>
      </w:r>
      <w:bookmarkStart w:id="28" w:name="_Toc141263401"/>
      <w:r w:rsidR="00D2407B" w:rsidRPr="007D2BBA">
        <w:rPr>
          <w:iCs/>
          <w:sz w:val="28"/>
          <w:szCs w:val="28"/>
        </w:rPr>
        <w:t>Особые условия</w:t>
      </w:r>
      <w:bookmarkEnd w:id="28"/>
    </w:p>
    <w:p w:rsidR="00D2407B" w:rsidRPr="00D2407B" w:rsidRDefault="00D2407B" w:rsidP="00937B2C">
      <w:pPr>
        <w:pStyle w:val="ae"/>
        <w:numPr>
          <w:ilvl w:val="1"/>
          <w:numId w:val="16"/>
        </w:numPr>
        <w:suppressAutoHyphens/>
        <w:ind w:hanging="153"/>
        <w:jc w:val="both"/>
        <w:rPr>
          <w:rFonts w:ascii="Times New Roman" w:eastAsia="Times New Roman" w:hAnsi="Times New Roman"/>
          <w:sz w:val="24"/>
          <w:szCs w:val="24"/>
          <w:lang w:eastAsia="x-none"/>
        </w:rPr>
      </w:pPr>
      <w:r w:rsidRPr="00D2407B">
        <w:rPr>
          <w:rFonts w:ascii="Times New Roman" w:eastAsia="Times New Roman" w:hAnsi="Times New Roman"/>
          <w:sz w:val="24"/>
          <w:szCs w:val="24"/>
          <w:lang w:eastAsia="x-none"/>
        </w:rPr>
        <w:t xml:space="preserve">В случае поставки оборудования, отличного от указанного в Приложении </w:t>
      </w:r>
      <w:r>
        <w:rPr>
          <w:rFonts w:ascii="Times New Roman" w:eastAsia="Times New Roman" w:hAnsi="Times New Roman"/>
          <w:sz w:val="24"/>
          <w:szCs w:val="24"/>
          <w:lang w:val="ru-RU" w:eastAsia="x-none"/>
        </w:rPr>
        <w:t>№</w:t>
      </w:r>
      <w:r w:rsidRPr="00D2407B">
        <w:rPr>
          <w:rFonts w:ascii="Times New Roman" w:eastAsia="Times New Roman" w:hAnsi="Times New Roman"/>
          <w:sz w:val="24"/>
          <w:szCs w:val="24"/>
          <w:lang w:eastAsia="x-none"/>
        </w:rPr>
        <w:t>1:</w:t>
      </w:r>
    </w:p>
    <w:p w:rsidR="00D2407B" w:rsidRPr="00D2407B" w:rsidRDefault="00D2407B" w:rsidP="00937B2C">
      <w:pPr>
        <w:pStyle w:val="ae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x-none"/>
        </w:rPr>
      </w:pPr>
      <w:r w:rsidRPr="00D2407B">
        <w:rPr>
          <w:rFonts w:ascii="Times New Roman" w:eastAsia="Times New Roman" w:hAnsi="Times New Roman"/>
          <w:sz w:val="24"/>
          <w:szCs w:val="24"/>
          <w:lang w:eastAsia="x-none"/>
        </w:rPr>
        <w:t xml:space="preserve">Подрядчик должен обладать необходимыми профессиональными знаниями и опытом, иметь ресурсные возможности (финансовые, материально-технические, производственные, трудовые) и разрешающие документы (допуски СРО, лицензии) для  выполнения работ по корректировке существующей проектной документации либо разработке новой проектной документации; </w:t>
      </w:r>
    </w:p>
    <w:p w:rsidR="00D2407B" w:rsidRPr="00D2407B" w:rsidRDefault="00D2407B" w:rsidP="00CE0B7C">
      <w:pPr>
        <w:pStyle w:val="ae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x-none"/>
        </w:rPr>
      </w:pPr>
      <w:r w:rsidRPr="00D2407B">
        <w:rPr>
          <w:rFonts w:ascii="Times New Roman" w:eastAsia="Times New Roman" w:hAnsi="Times New Roman"/>
          <w:sz w:val="24"/>
          <w:szCs w:val="24"/>
          <w:lang w:eastAsia="x-none"/>
        </w:rPr>
        <w:t xml:space="preserve"> поставк</w:t>
      </w:r>
      <w:r w:rsidR="00CE0B7C">
        <w:rPr>
          <w:rFonts w:ascii="Times New Roman" w:eastAsia="Times New Roman" w:hAnsi="Times New Roman"/>
          <w:sz w:val="24"/>
          <w:szCs w:val="24"/>
          <w:lang w:val="ru-RU" w:eastAsia="x-none"/>
        </w:rPr>
        <w:t>а</w:t>
      </w:r>
      <w:r w:rsidRPr="00D2407B">
        <w:rPr>
          <w:rFonts w:ascii="Times New Roman" w:eastAsia="Times New Roman" w:hAnsi="Times New Roman"/>
          <w:sz w:val="24"/>
          <w:szCs w:val="24"/>
          <w:lang w:eastAsia="x-none"/>
        </w:rPr>
        <w:t xml:space="preserve"> оборудования должн</w:t>
      </w:r>
      <w:r w:rsidR="00CE0B7C">
        <w:rPr>
          <w:rFonts w:ascii="Times New Roman" w:eastAsia="Times New Roman" w:hAnsi="Times New Roman"/>
          <w:sz w:val="24"/>
          <w:szCs w:val="24"/>
          <w:lang w:val="ru-RU" w:eastAsia="x-none"/>
        </w:rPr>
        <w:t>а</w:t>
      </w:r>
      <w:r w:rsidRPr="00D2407B">
        <w:rPr>
          <w:rFonts w:ascii="Times New Roman" w:eastAsia="Times New Roman" w:hAnsi="Times New Roman"/>
          <w:sz w:val="24"/>
          <w:szCs w:val="24"/>
          <w:lang w:eastAsia="x-none"/>
        </w:rPr>
        <w:t xml:space="preserve"> включать в себя весь необходимый объем документов, сроки выполнения и согласования техно-рабочего проекта в с</w:t>
      </w:r>
      <w:r w:rsidR="001B3650">
        <w:rPr>
          <w:rFonts w:ascii="Times New Roman" w:eastAsia="Times New Roman" w:hAnsi="Times New Roman"/>
          <w:sz w:val="24"/>
          <w:szCs w:val="24"/>
          <w:lang w:eastAsia="x-none"/>
        </w:rPr>
        <w:t>оответствующем филиале РДУ, ИА ПАО «МРСК Центра» и П</w:t>
      </w:r>
      <w:r w:rsidRPr="00D2407B">
        <w:rPr>
          <w:rFonts w:ascii="Times New Roman" w:eastAsia="Times New Roman" w:hAnsi="Times New Roman"/>
          <w:sz w:val="24"/>
          <w:szCs w:val="24"/>
          <w:lang w:eastAsia="x-none"/>
        </w:rPr>
        <w:t>АО «</w:t>
      </w:r>
      <w:r w:rsidR="008E09F8">
        <w:rPr>
          <w:rFonts w:ascii="Times New Roman" w:eastAsia="Times New Roman" w:hAnsi="Times New Roman"/>
          <w:sz w:val="24"/>
          <w:szCs w:val="24"/>
          <w:lang w:val="ru-RU" w:eastAsia="x-none"/>
        </w:rPr>
        <w:t>Россети</w:t>
      </w:r>
      <w:r w:rsidRPr="00D2407B">
        <w:rPr>
          <w:rFonts w:ascii="Times New Roman" w:eastAsia="Times New Roman" w:hAnsi="Times New Roman"/>
          <w:sz w:val="24"/>
          <w:szCs w:val="24"/>
          <w:lang w:eastAsia="x-none"/>
        </w:rPr>
        <w:t>»  не должны превышать один календарный месяц с момента подписания договора;</w:t>
      </w:r>
    </w:p>
    <w:p w:rsidR="00D2407B" w:rsidRPr="0051023E" w:rsidRDefault="00D2407B" w:rsidP="00CE0B7C">
      <w:pPr>
        <w:pStyle w:val="ae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x-none"/>
        </w:rPr>
      </w:pPr>
      <w:r w:rsidRPr="00D2407B">
        <w:rPr>
          <w:rFonts w:ascii="Times New Roman" w:eastAsia="Times New Roman" w:hAnsi="Times New Roman"/>
          <w:sz w:val="24"/>
          <w:szCs w:val="24"/>
          <w:lang w:eastAsia="x-none"/>
        </w:rPr>
        <w:t xml:space="preserve">стоимость изменений (корректировки проектной документации или разработка новой, ее согласования и т.д.) должна быть включена в стоимость поставки </w:t>
      </w:r>
      <w:r w:rsidRPr="00A04F87">
        <w:rPr>
          <w:rFonts w:ascii="Times New Roman" w:eastAsia="Times New Roman" w:hAnsi="Times New Roman"/>
          <w:sz w:val="24"/>
          <w:szCs w:val="24"/>
          <w:lang w:eastAsia="x-none"/>
        </w:rPr>
        <w:t>оборудования</w:t>
      </w:r>
      <w:r w:rsidR="00A04F87" w:rsidRPr="00A04F87">
        <w:rPr>
          <w:rFonts w:ascii="Times New Roman" w:eastAsia="Times New Roman" w:hAnsi="Times New Roman"/>
          <w:sz w:val="24"/>
          <w:szCs w:val="24"/>
          <w:lang w:val="ru-RU" w:eastAsia="x-none"/>
        </w:rPr>
        <w:t xml:space="preserve"> и выполняемых работ</w:t>
      </w:r>
      <w:r w:rsidRPr="00A04F87">
        <w:rPr>
          <w:rFonts w:ascii="Times New Roman" w:eastAsia="Times New Roman" w:hAnsi="Times New Roman"/>
          <w:sz w:val="24"/>
          <w:szCs w:val="24"/>
          <w:lang w:eastAsia="x-none"/>
        </w:rPr>
        <w:t>, при этом общая стоимость постав</w:t>
      </w:r>
      <w:r w:rsidR="00A04F87" w:rsidRPr="00A04F87">
        <w:rPr>
          <w:rFonts w:ascii="Times New Roman" w:eastAsia="Times New Roman" w:hAnsi="Times New Roman"/>
          <w:sz w:val="24"/>
          <w:szCs w:val="24"/>
          <w:lang w:val="ru-RU" w:eastAsia="x-none"/>
        </w:rPr>
        <w:t>ляемого</w:t>
      </w:r>
      <w:r w:rsidRPr="00A04F87">
        <w:rPr>
          <w:rFonts w:ascii="Times New Roman" w:eastAsia="Times New Roman" w:hAnsi="Times New Roman"/>
          <w:sz w:val="24"/>
          <w:szCs w:val="24"/>
          <w:lang w:eastAsia="x-none"/>
        </w:rPr>
        <w:t xml:space="preserve"> оборудования</w:t>
      </w:r>
      <w:r w:rsidR="00A04F87" w:rsidRPr="00A04F87">
        <w:rPr>
          <w:rFonts w:ascii="Times New Roman" w:eastAsia="Times New Roman" w:hAnsi="Times New Roman"/>
          <w:sz w:val="24"/>
          <w:szCs w:val="24"/>
          <w:lang w:val="ru-RU" w:eastAsia="x-none"/>
        </w:rPr>
        <w:t xml:space="preserve"> и выполняемых работ</w:t>
      </w:r>
      <w:r w:rsidRPr="00A04F87">
        <w:rPr>
          <w:rFonts w:ascii="Times New Roman" w:eastAsia="Times New Roman" w:hAnsi="Times New Roman"/>
          <w:sz w:val="24"/>
          <w:szCs w:val="24"/>
          <w:lang w:eastAsia="x-none"/>
        </w:rPr>
        <w:t xml:space="preserve"> совместно с  корректировкой существующей проектной документации либо разработкой новой проектной документации не должна превышать предельную стоимость закупки.</w:t>
      </w:r>
    </w:p>
    <w:p w:rsidR="0051023E" w:rsidRPr="00A04F87" w:rsidRDefault="0051023E" w:rsidP="00DE5155">
      <w:pPr>
        <w:pStyle w:val="ae"/>
        <w:spacing w:after="0" w:line="240" w:lineRule="auto"/>
        <w:ind w:left="1276"/>
        <w:jc w:val="both"/>
        <w:rPr>
          <w:rFonts w:ascii="Times New Roman" w:eastAsia="Times New Roman" w:hAnsi="Times New Roman"/>
          <w:sz w:val="24"/>
          <w:szCs w:val="24"/>
          <w:lang w:eastAsia="x-none"/>
        </w:rPr>
      </w:pPr>
    </w:p>
    <w:p w:rsidR="00DE5155" w:rsidRPr="00005ECA" w:rsidRDefault="00DE5155" w:rsidP="00FA15F2">
      <w:pPr>
        <w:pStyle w:val="ae"/>
        <w:numPr>
          <w:ilvl w:val="1"/>
          <w:numId w:val="16"/>
        </w:numPr>
        <w:suppressAutoHyphens/>
        <w:ind w:left="0" w:firstLine="567"/>
        <w:jc w:val="both"/>
        <w:rPr>
          <w:rFonts w:ascii="Times New Roman" w:hAnsi="Times New Roman"/>
          <w:lang w:eastAsia="x-none"/>
        </w:rPr>
      </w:pPr>
      <w:r w:rsidRPr="00005ECA">
        <w:rPr>
          <w:rFonts w:ascii="Times New Roman" w:eastAsia="Times New Roman" w:hAnsi="Times New Roman"/>
          <w:sz w:val="24"/>
          <w:szCs w:val="24"/>
          <w:lang w:val="ru-RU" w:eastAsia="x-none"/>
        </w:rPr>
        <w:t>В Приложении №3 к техническому заданию указаны наименования объектов ИПР, наименование ранее разработанной проектной документации, наименование основных средств с инвентарными номерами на которые, будут распределяться затраты</w:t>
      </w:r>
    </w:p>
    <w:p w:rsidR="005230D1" w:rsidRPr="00005ECA" w:rsidRDefault="00D2407B" w:rsidP="00FA15F2">
      <w:pPr>
        <w:pStyle w:val="ae"/>
        <w:numPr>
          <w:ilvl w:val="1"/>
          <w:numId w:val="16"/>
        </w:numPr>
        <w:suppressAutoHyphens/>
        <w:ind w:left="0" w:firstLine="567"/>
        <w:jc w:val="both"/>
        <w:rPr>
          <w:rFonts w:ascii="Times New Roman" w:hAnsi="Times New Roman"/>
          <w:lang w:eastAsia="x-none"/>
        </w:rPr>
      </w:pPr>
      <w:r w:rsidRPr="00005ECA">
        <w:rPr>
          <w:rFonts w:ascii="Times New Roman" w:hAnsi="Times New Roman"/>
          <w:sz w:val="24"/>
          <w:szCs w:val="24"/>
          <w:lang w:eastAsia="x-none"/>
        </w:rPr>
        <w:t xml:space="preserve">Все остальные вопросы, не отмеченные в настоящем Техническом задании, выясняются и решаются на стадии строительства и пуско-наладочных работ сети, </w:t>
      </w:r>
      <w:r w:rsidRPr="00005ECA">
        <w:rPr>
          <w:rFonts w:ascii="Times New Roman" w:hAnsi="Times New Roman"/>
          <w:sz w:val="24"/>
          <w:szCs w:val="24"/>
          <w:lang w:eastAsia="x-none"/>
        </w:rPr>
        <w:lastRenderedPageBreak/>
        <w:t>оформляются в письменной форме за подписью обеих сторон и при необходимости вносятся изменения в проект.</w:t>
      </w:r>
    </w:p>
    <w:p w:rsidR="0051023E" w:rsidRPr="000A472F" w:rsidRDefault="00DE5155" w:rsidP="007031C4">
      <w:pPr>
        <w:keepLines/>
        <w:jc w:val="center"/>
        <w:rPr>
          <w:b/>
          <w:color w:val="000000"/>
        </w:rPr>
      </w:pPr>
      <w:r>
        <w:rPr>
          <w:lang w:eastAsia="x-none"/>
        </w:rPr>
        <w:br w:type="page"/>
      </w:r>
      <w:r w:rsidR="00005ECA" w:rsidRPr="00005ECA">
        <w:rPr>
          <w:lang w:eastAsia="x-none"/>
        </w:rPr>
        <w:lastRenderedPageBreak/>
        <w:t xml:space="preserve"> </w:t>
      </w:r>
    </w:p>
    <w:p w:rsidR="00CF64CB" w:rsidRDefault="00CF64CB" w:rsidP="00676FE7">
      <w:pPr>
        <w:pStyle w:val="10"/>
        <w:jc w:val="right"/>
        <w:rPr>
          <w:color w:val="000000"/>
          <w:sz w:val="24"/>
          <w:lang w:val="ru-RU"/>
        </w:rPr>
      </w:pPr>
      <w:bookmarkStart w:id="29" w:name="_Toc141263402"/>
      <w:r w:rsidRPr="00676FE7">
        <w:rPr>
          <w:color w:val="000000"/>
          <w:sz w:val="24"/>
        </w:rPr>
        <w:t>Приложение № 1</w:t>
      </w:r>
      <w:bookmarkEnd w:id="29"/>
      <w:r w:rsidR="00BE4921">
        <w:rPr>
          <w:color w:val="000000"/>
          <w:sz w:val="24"/>
          <w:lang w:val="ru-RU"/>
        </w:rPr>
        <w:t xml:space="preserve"> </w:t>
      </w:r>
    </w:p>
    <w:p w:rsidR="00BE4921" w:rsidRPr="00BE4921" w:rsidRDefault="00BE4921" w:rsidP="00BE4921">
      <w:pPr>
        <w:jc w:val="right"/>
        <w:rPr>
          <w:lang w:eastAsia="x-none"/>
        </w:rPr>
      </w:pPr>
      <w:r w:rsidRPr="00BE4921">
        <w:rPr>
          <w:lang w:eastAsia="x-none"/>
        </w:rPr>
        <w:t xml:space="preserve">к техническому заданию № </w:t>
      </w:r>
      <w:r>
        <w:rPr>
          <w:lang w:eastAsia="x-none"/>
        </w:rPr>
        <w:t>2</w:t>
      </w:r>
      <w:r w:rsidRPr="00BE4921">
        <w:rPr>
          <w:lang w:eastAsia="x-none"/>
        </w:rPr>
        <w:t>э_32_1</w:t>
      </w:r>
      <w:r>
        <w:rPr>
          <w:lang w:eastAsia="x-none"/>
        </w:rPr>
        <w:t>20</w:t>
      </w:r>
    </w:p>
    <w:p w:rsidR="007031C4" w:rsidRDefault="007031C4" w:rsidP="008F5F56">
      <w:pPr>
        <w:jc w:val="center"/>
        <w:rPr>
          <w:b/>
          <w:color w:val="000000"/>
        </w:rPr>
      </w:pPr>
    </w:p>
    <w:p w:rsidR="00CF64CB" w:rsidRDefault="00CF64CB" w:rsidP="008F5F56">
      <w:pPr>
        <w:jc w:val="center"/>
        <w:rPr>
          <w:b/>
          <w:color w:val="000000"/>
        </w:rPr>
      </w:pPr>
      <w:r>
        <w:rPr>
          <w:b/>
          <w:color w:val="000000"/>
        </w:rPr>
        <w:t>ПЕРЕЧЕНЬ ОБОРУДОВАНИЯ</w:t>
      </w:r>
    </w:p>
    <w:p w:rsidR="00D764E4" w:rsidRDefault="00D764E4" w:rsidP="008F5F56">
      <w:pPr>
        <w:jc w:val="center"/>
        <w:rPr>
          <w:b/>
          <w:color w:val="000000"/>
        </w:rPr>
      </w:pPr>
    </w:p>
    <w:p w:rsidR="007031C4" w:rsidRDefault="007031C4" w:rsidP="008F5F56">
      <w:pPr>
        <w:jc w:val="center"/>
        <w:rPr>
          <w:b/>
          <w:color w:val="000000"/>
        </w:rPr>
      </w:pPr>
    </w:p>
    <w:tbl>
      <w:tblPr>
        <w:tblW w:w="9958" w:type="dxa"/>
        <w:tblInd w:w="97" w:type="dxa"/>
        <w:tblLayout w:type="fixed"/>
        <w:tblLook w:val="04A0" w:firstRow="1" w:lastRow="0" w:firstColumn="1" w:lastColumn="0" w:noHBand="0" w:noVBand="1"/>
      </w:tblPr>
      <w:tblGrid>
        <w:gridCol w:w="460"/>
        <w:gridCol w:w="3686"/>
        <w:gridCol w:w="1559"/>
        <w:gridCol w:w="709"/>
        <w:gridCol w:w="709"/>
        <w:gridCol w:w="1275"/>
        <w:gridCol w:w="1560"/>
      </w:tblGrid>
      <w:tr w:rsidR="00BE4921" w:rsidRPr="00153EE6" w:rsidTr="007D5189">
        <w:trPr>
          <w:trHeight w:val="1152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E4921" w:rsidRPr="007031C4" w:rsidRDefault="00BE4921" w:rsidP="001C4A94">
            <w:r>
              <w:t>№</w:t>
            </w:r>
          </w:p>
        </w:tc>
        <w:tc>
          <w:tcPr>
            <w:tcW w:w="36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E4921" w:rsidRPr="00153EE6" w:rsidRDefault="00BE4921" w:rsidP="007031C4">
            <w:pPr>
              <w:jc w:val="center"/>
            </w:pPr>
            <w:r w:rsidRPr="00153EE6">
              <w:t>Наименование и техническая характеристика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E4921" w:rsidRPr="00153EE6" w:rsidRDefault="00BE4921" w:rsidP="001C4A94">
            <w:r w:rsidRPr="00153EE6">
              <w:t>Тип, марка, обозначение документа, опросного листа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E4921" w:rsidRPr="00153EE6" w:rsidRDefault="00BE4921" w:rsidP="001C4A94">
            <w:r w:rsidRPr="00153EE6">
              <w:t>Ед.</w:t>
            </w:r>
          </w:p>
          <w:p w:rsidR="00BE4921" w:rsidRPr="00153EE6" w:rsidRDefault="00BE4921" w:rsidP="001C4A94">
            <w:r w:rsidRPr="00153EE6">
              <w:t>изм.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hideMark/>
          </w:tcPr>
          <w:p w:rsidR="00BE4921" w:rsidRPr="00153EE6" w:rsidRDefault="00BE4921" w:rsidP="001C4A94">
            <w:r w:rsidRPr="00153EE6">
              <w:t>Кол</w:t>
            </w:r>
            <w:r w:rsidR="007D5189">
              <w:t>-</w:t>
            </w:r>
            <w:r w:rsidRPr="00153EE6">
              <w:t>во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E4921" w:rsidRPr="00153EE6" w:rsidRDefault="00BE4921" w:rsidP="001C4A94">
            <w:r>
              <w:t>ОКПД2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E4921" w:rsidRPr="00153EE6" w:rsidRDefault="00BE4921" w:rsidP="001C4A94">
            <w:r w:rsidRPr="00153EE6">
              <w:t>Примечание</w:t>
            </w:r>
          </w:p>
        </w:tc>
      </w:tr>
      <w:tr w:rsidR="00BE4921" w:rsidRPr="00153EE6" w:rsidTr="007D5189">
        <w:trPr>
          <w:trHeight w:val="371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E4921" w:rsidRPr="00153EE6" w:rsidRDefault="00BE4921" w:rsidP="001C4A94">
            <w:pPr>
              <w:jc w:val="center"/>
              <w:rPr>
                <w:sz w:val="20"/>
                <w:szCs w:val="20"/>
              </w:rPr>
            </w:pPr>
            <w:r w:rsidRPr="00153EE6">
              <w:rPr>
                <w:sz w:val="20"/>
                <w:szCs w:val="20"/>
              </w:rPr>
              <w:t>1</w:t>
            </w:r>
          </w:p>
        </w:tc>
        <w:tc>
          <w:tcPr>
            <w:tcW w:w="36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E4921" w:rsidRPr="00153EE6" w:rsidRDefault="00BE4921" w:rsidP="001C4A94">
            <w:pPr>
              <w:jc w:val="center"/>
              <w:rPr>
                <w:sz w:val="20"/>
                <w:szCs w:val="20"/>
              </w:rPr>
            </w:pPr>
            <w:r w:rsidRPr="00153EE6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E4921" w:rsidRPr="00153EE6" w:rsidRDefault="00BE4921" w:rsidP="001C4A94">
            <w:pPr>
              <w:jc w:val="center"/>
              <w:rPr>
                <w:sz w:val="20"/>
                <w:szCs w:val="20"/>
              </w:rPr>
            </w:pPr>
            <w:r w:rsidRPr="00153EE6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E4921" w:rsidRPr="00153EE6" w:rsidRDefault="00BE4921" w:rsidP="001C4A94">
            <w:pPr>
              <w:jc w:val="center"/>
              <w:rPr>
                <w:sz w:val="20"/>
                <w:szCs w:val="20"/>
              </w:rPr>
            </w:pPr>
            <w:r w:rsidRPr="00153EE6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hideMark/>
          </w:tcPr>
          <w:p w:rsidR="00BE4921" w:rsidRPr="00153EE6" w:rsidRDefault="00BE4921" w:rsidP="001C4A94">
            <w:pPr>
              <w:jc w:val="center"/>
              <w:rPr>
                <w:sz w:val="20"/>
                <w:szCs w:val="20"/>
              </w:rPr>
            </w:pPr>
            <w:r w:rsidRPr="00153EE6"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E4921" w:rsidRPr="00153EE6" w:rsidRDefault="00BE4921" w:rsidP="001C4A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E4921" w:rsidRPr="00153EE6" w:rsidRDefault="00BE4921" w:rsidP="001C4A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BE4921" w:rsidRPr="00153EE6" w:rsidTr="007D5189">
        <w:trPr>
          <w:trHeight w:val="217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BE4921" w:rsidRPr="00153EE6" w:rsidRDefault="00BE4921" w:rsidP="001C4A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686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FFFFF"/>
          </w:tcPr>
          <w:p w:rsidR="00BE4921" w:rsidRPr="00153EE6" w:rsidRDefault="00BE4921" w:rsidP="007031C4">
            <w:pPr>
              <w:rPr>
                <w:sz w:val="20"/>
                <w:szCs w:val="20"/>
              </w:rPr>
            </w:pPr>
            <w:r w:rsidRPr="00B66D5E">
              <w:rPr>
                <w:sz w:val="20"/>
                <w:szCs w:val="20"/>
              </w:rPr>
              <w:t>Ethernet-коммутатор MES7048, 48 портов 10G Base-R, 6 портов 100G(QSFP+), коммутатор L3, 2 слота для модулей питания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FFFFF"/>
          </w:tcPr>
          <w:p w:rsidR="00BE4921" w:rsidRPr="00153EE6" w:rsidRDefault="00BE4921" w:rsidP="001C4A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Eltex </w:t>
            </w:r>
            <w:r w:rsidRPr="00B66D5E">
              <w:rPr>
                <w:sz w:val="20"/>
                <w:szCs w:val="20"/>
              </w:rPr>
              <w:t>MES7048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FFFFF"/>
          </w:tcPr>
          <w:p w:rsidR="00BE4921" w:rsidRPr="00153EE6" w:rsidRDefault="00BE4921" w:rsidP="001C4A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FFFFF"/>
          </w:tcPr>
          <w:p w:rsidR="00BE4921" w:rsidRPr="00153EE6" w:rsidRDefault="00BE4921" w:rsidP="001C4A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FFFFF"/>
          </w:tcPr>
          <w:p w:rsidR="00BE4921" w:rsidRPr="00153EE6" w:rsidRDefault="00BE4921" w:rsidP="001C4A94">
            <w:pPr>
              <w:jc w:val="center"/>
              <w:rPr>
                <w:sz w:val="20"/>
                <w:szCs w:val="20"/>
              </w:rPr>
            </w:pPr>
            <w:r w:rsidRPr="00BE4921">
              <w:rPr>
                <w:sz w:val="20"/>
                <w:szCs w:val="20"/>
              </w:rPr>
              <w:t>26.30.12.000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FFFFF"/>
          </w:tcPr>
          <w:p w:rsidR="00BE4921" w:rsidRPr="00153EE6" w:rsidRDefault="00BE4921" w:rsidP="001C4A94">
            <w:pPr>
              <w:jc w:val="center"/>
              <w:rPr>
                <w:sz w:val="20"/>
                <w:szCs w:val="20"/>
              </w:rPr>
            </w:pPr>
          </w:p>
        </w:tc>
      </w:tr>
      <w:tr w:rsidR="00BE4921" w:rsidRPr="00153EE6" w:rsidTr="007D5189">
        <w:trPr>
          <w:trHeight w:val="217"/>
        </w:trPr>
        <w:tc>
          <w:tcPr>
            <w:tcW w:w="46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FFFFF"/>
          </w:tcPr>
          <w:p w:rsidR="00BE4921" w:rsidRDefault="00BE4921" w:rsidP="001C4A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86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FFFFF"/>
          </w:tcPr>
          <w:p w:rsidR="00BE4921" w:rsidRDefault="00BE4921" w:rsidP="007031C4">
            <w:pPr>
              <w:rPr>
                <w:sz w:val="20"/>
                <w:szCs w:val="20"/>
              </w:rPr>
            </w:pPr>
            <w:r w:rsidRPr="00B66D5E">
              <w:rPr>
                <w:sz w:val="20"/>
                <w:szCs w:val="20"/>
              </w:rPr>
              <w:t>Модуль питания PM350-220/12, 220V AC, 350W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FFFFF"/>
          </w:tcPr>
          <w:p w:rsidR="00BE4921" w:rsidRPr="00F5510D" w:rsidRDefault="00BE4921" w:rsidP="001C4A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Eltex </w:t>
            </w:r>
            <w:r w:rsidRPr="00B66D5E">
              <w:rPr>
                <w:sz w:val="20"/>
                <w:szCs w:val="20"/>
              </w:rPr>
              <w:t>PM350-220/12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FFFFF"/>
          </w:tcPr>
          <w:p w:rsidR="00BE4921" w:rsidRDefault="00BE4921" w:rsidP="001C4A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FFFFF"/>
          </w:tcPr>
          <w:p w:rsidR="00BE4921" w:rsidRDefault="00BE4921" w:rsidP="001C4A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FFFFF"/>
          </w:tcPr>
          <w:p w:rsidR="00BE4921" w:rsidRPr="00153EE6" w:rsidRDefault="007D5189" w:rsidP="001C4A94">
            <w:pPr>
              <w:jc w:val="center"/>
              <w:rPr>
                <w:sz w:val="20"/>
                <w:szCs w:val="20"/>
              </w:rPr>
            </w:pPr>
            <w:r w:rsidRPr="007D5189">
              <w:rPr>
                <w:sz w:val="20"/>
                <w:szCs w:val="20"/>
              </w:rPr>
              <w:t>26.30.30.19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FFFFF"/>
          </w:tcPr>
          <w:p w:rsidR="00BE4921" w:rsidRPr="00153EE6" w:rsidRDefault="00BE4921" w:rsidP="001C4A94">
            <w:pPr>
              <w:jc w:val="center"/>
              <w:rPr>
                <w:sz w:val="20"/>
                <w:szCs w:val="20"/>
              </w:rPr>
            </w:pPr>
          </w:p>
        </w:tc>
      </w:tr>
      <w:tr w:rsidR="00BE4921" w:rsidRPr="00153EE6" w:rsidTr="007D5189">
        <w:trPr>
          <w:trHeight w:val="217"/>
        </w:trPr>
        <w:tc>
          <w:tcPr>
            <w:tcW w:w="46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FFFFF"/>
          </w:tcPr>
          <w:p w:rsidR="00BE4921" w:rsidRDefault="00BE4921" w:rsidP="001C4A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686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FFFFF"/>
          </w:tcPr>
          <w:p w:rsidR="00BE4921" w:rsidRPr="00A421CF" w:rsidRDefault="00BE4921" w:rsidP="007031C4">
            <w:pPr>
              <w:rPr>
                <w:sz w:val="20"/>
                <w:szCs w:val="20"/>
              </w:rPr>
            </w:pPr>
            <w:r w:rsidRPr="00B66D5E">
              <w:rPr>
                <w:sz w:val="20"/>
                <w:szCs w:val="20"/>
              </w:rPr>
              <w:t>Ethernet-коммутатор MES2324, 24 порта 10/100/1000 Base-T, 4 порта 10GBase-R (SFP+)/1000Base-X (SFP), L3, 220V AC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FFFFF"/>
          </w:tcPr>
          <w:p w:rsidR="00BE4921" w:rsidRPr="00791C0B" w:rsidRDefault="00BE4921" w:rsidP="001C4A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Eltex </w:t>
            </w:r>
            <w:r w:rsidRPr="00B66D5E">
              <w:rPr>
                <w:sz w:val="20"/>
                <w:szCs w:val="20"/>
              </w:rPr>
              <w:t>MES2324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FFFFF"/>
          </w:tcPr>
          <w:p w:rsidR="00BE4921" w:rsidRPr="00791C0B" w:rsidRDefault="00BE4921" w:rsidP="001C4A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FFFFF"/>
          </w:tcPr>
          <w:p w:rsidR="00BE4921" w:rsidRDefault="00BE4921" w:rsidP="001C4A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FFFFF"/>
          </w:tcPr>
          <w:p w:rsidR="00BE4921" w:rsidRPr="00153EE6" w:rsidRDefault="00BE4921" w:rsidP="001C4A94">
            <w:pPr>
              <w:jc w:val="center"/>
              <w:rPr>
                <w:sz w:val="20"/>
                <w:szCs w:val="20"/>
              </w:rPr>
            </w:pPr>
            <w:r w:rsidRPr="00BE4921">
              <w:rPr>
                <w:sz w:val="20"/>
                <w:szCs w:val="20"/>
              </w:rPr>
              <w:t>26.30.12.000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FFFFF"/>
          </w:tcPr>
          <w:p w:rsidR="00BE4921" w:rsidRPr="00153EE6" w:rsidRDefault="00BE4921" w:rsidP="001C4A94">
            <w:pPr>
              <w:jc w:val="center"/>
              <w:rPr>
                <w:sz w:val="20"/>
                <w:szCs w:val="20"/>
              </w:rPr>
            </w:pPr>
          </w:p>
        </w:tc>
      </w:tr>
      <w:tr w:rsidR="00BE4921" w:rsidRPr="00153EE6" w:rsidTr="007D5189">
        <w:trPr>
          <w:trHeight w:val="217"/>
        </w:trPr>
        <w:tc>
          <w:tcPr>
            <w:tcW w:w="46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FFFFF"/>
          </w:tcPr>
          <w:p w:rsidR="00BE4921" w:rsidRDefault="00BE4921" w:rsidP="001C4A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686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FFFFF"/>
          </w:tcPr>
          <w:p w:rsidR="00BE4921" w:rsidRPr="00B66D5E" w:rsidRDefault="00BE4921" w:rsidP="007031C4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Модуль</w:t>
            </w:r>
            <w:r w:rsidRPr="00B66D5E">
              <w:rPr>
                <w:sz w:val="20"/>
                <w:szCs w:val="20"/>
                <w:lang w:val="en-US"/>
              </w:rPr>
              <w:t xml:space="preserve"> QSFP28 100G Direct attach cable, 100G, 1m. 30AWG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FFFFF"/>
          </w:tcPr>
          <w:p w:rsidR="00BE4921" w:rsidRPr="008C0640" w:rsidRDefault="00BE4921" w:rsidP="001C4A9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Eltex</w:t>
            </w:r>
            <w:r>
              <w:t xml:space="preserve"> </w:t>
            </w:r>
            <w:r w:rsidRPr="00B66D5E">
              <w:rPr>
                <w:sz w:val="20"/>
                <w:szCs w:val="20"/>
                <w:lang w:val="en-US"/>
              </w:rPr>
              <w:t>FH-DP10T30QQ01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FFFFF"/>
          </w:tcPr>
          <w:p w:rsidR="00BE4921" w:rsidRDefault="00BE4921" w:rsidP="001C4A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FFFFF"/>
          </w:tcPr>
          <w:p w:rsidR="00BE4921" w:rsidRPr="00B66D5E" w:rsidRDefault="00BE4921" w:rsidP="001C4A9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FFFFF"/>
          </w:tcPr>
          <w:p w:rsidR="00BE4921" w:rsidRPr="00153EE6" w:rsidRDefault="007D5189" w:rsidP="001C4A94">
            <w:pPr>
              <w:jc w:val="center"/>
              <w:rPr>
                <w:sz w:val="20"/>
                <w:szCs w:val="20"/>
              </w:rPr>
            </w:pPr>
            <w:r w:rsidRPr="007D5189">
              <w:rPr>
                <w:sz w:val="20"/>
                <w:szCs w:val="20"/>
              </w:rPr>
              <w:t>26.30.30.19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FFFFF"/>
          </w:tcPr>
          <w:p w:rsidR="00BE4921" w:rsidRPr="00153EE6" w:rsidRDefault="00BE4921" w:rsidP="001C4A94">
            <w:pPr>
              <w:jc w:val="center"/>
              <w:rPr>
                <w:sz w:val="20"/>
                <w:szCs w:val="20"/>
              </w:rPr>
            </w:pPr>
          </w:p>
        </w:tc>
      </w:tr>
      <w:tr w:rsidR="00BE4921" w:rsidRPr="00153EE6" w:rsidTr="007D5189">
        <w:trPr>
          <w:trHeight w:val="217"/>
        </w:trPr>
        <w:tc>
          <w:tcPr>
            <w:tcW w:w="46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FFFFF"/>
          </w:tcPr>
          <w:p w:rsidR="00BE4921" w:rsidRDefault="00BE4921" w:rsidP="001C4A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686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FFFFF"/>
          </w:tcPr>
          <w:p w:rsidR="00BE4921" w:rsidRPr="00B66D5E" w:rsidRDefault="00BE4921" w:rsidP="007031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</w:t>
            </w:r>
            <w:r w:rsidRPr="00B66D5E">
              <w:rPr>
                <w:sz w:val="20"/>
                <w:szCs w:val="20"/>
              </w:rPr>
              <w:t xml:space="preserve"> </w:t>
            </w:r>
            <w:r w:rsidRPr="00B66D5E">
              <w:rPr>
                <w:sz w:val="20"/>
                <w:szCs w:val="20"/>
                <w:lang w:val="en-US"/>
              </w:rPr>
              <w:t>QSFP</w:t>
            </w:r>
            <w:r w:rsidRPr="00B66D5E">
              <w:rPr>
                <w:sz w:val="20"/>
                <w:szCs w:val="20"/>
              </w:rPr>
              <w:t>+ 40</w:t>
            </w:r>
            <w:r w:rsidRPr="00B66D5E">
              <w:rPr>
                <w:sz w:val="20"/>
                <w:szCs w:val="20"/>
                <w:lang w:val="en-US"/>
              </w:rPr>
              <w:t>G</w:t>
            </w:r>
            <w:r w:rsidRPr="00B66D5E">
              <w:rPr>
                <w:sz w:val="20"/>
                <w:szCs w:val="20"/>
              </w:rPr>
              <w:t xml:space="preserve"> </w:t>
            </w:r>
            <w:r w:rsidRPr="00B66D5E">
              <w:rPr>
                <w:sz w:val="20"/>
                <w:szCs w:val="20"/>
                <w:lang w:val="en-US"/>
              </w:rPr>
              <w:t>SR</w:t>
            </w:r>
            <w:r w:rsidRPr="00B66D5E">
              <w:rPr>
                <w:sz w:val="20"/>
                <w:szCs w:val="20"/>
              </w:rPr>
              <w:t xml:space="preserve">4 </w:t>
            </w:r>
            <w:r w:rsidRPr="00B66D5E">
              <w:rPr>
                <w:sz w:val="20"/>
                <w:szCs w:val="20"/>
                <w:lang w:val="en-US"/>
              </w:rPr>
              <w:t>MM</w:t>
            </w:r>
            <w:r w:rsidRPr="00B66D5E">
              <w:rPr>
                <w:sz w:val="20"/>
                <w:szCs w:val="20"/>
              </w:rPr>
              <w:t xml:space="preserve"> </w:t>
            </w:r>
            <w:r w:rsidRPr="00B66D5E">
              <w:rPr>
                <w:sz w:val="20"/>
                <w:szCs w:val="20"/>
                <w:lang w:val="en-US"/>
              </w:rPr>
              <w:t>MPO</w:t>
            </w:r>
            <w:r w:rsidRPr="00B66D5E">
              <w:rPr>
                <w:sz w:val="20"/>
                <w:szCs w:val="20"/>
              </w:rPr>
              <w:t xml:space="preserve"> 100</w:t>
            </w:r>
            <w:r w:rsidRPr="00B66D5E">
              <w:rPr>
                <w:sz w:val="20"/>
                <w:szCs w:val="20"/>
                <w:lang w:val="en-US"/>
              </w:rPr>
              <w:t>M</w:t>
            </w:r>
            <w:r w:rsidRPr="00B66D5E">
              <w:rPr>
                <w:sz w:val="20"/>
                <w:szCs w:val="20"/>
              </w:rPr>
              <w:t xml:space="preserve"> </w:t>
            </w:r>
            <w:r w:rsidRPr="00B66D5E">
              <w:rPr>
                <w:sz w:val="20"/>
                <w:szCs w:val="20"/>
                <w:lang w:val="en-US"/>
              </w:rPr>
              <w:t>DDM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FFFFF"/>
          </w:tcPr>
          <w:p w:rsidR="00BE4921" w:rsidRPr="00A421CF" w:rsidRDefault="00BE4921" w:rsidP="002F0E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Eltex</w:t>
            </w:r>
            <w:r>
              <w:t xml:space="preserve"> </w:t>
            </w:r>
            <w:r w:rsidRPr="00B66D5E">
              <w:rPr>
                <w:sz w:val="20"/>
                <w:szCs w:val="20"/>
                <w:lang w:val="en-US"/>
              </w:rPr>
              <w:t>FH-QSFP4TCDM01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FFFFF"/>
          </w:tcPr>
          <w:p w:rsidR="00BE4921" w:rsidRDefault="00BE4921" w:rsidP="002F0E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FFFFF"/>
          </w:tcPr>
          <w:p w:rsidR="00BE4921" w:rsidRPr="00B66D5E" w:rsidRDefault="00BE4921" w:rsidP="002F0E2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FFFFF"/>
          </w:tcPr>
          <w:p w:rsidR="00BE4921" w:rsidRPr="00153EE6" w:rsidRDefault="007D5189" w:rsidP="002F0E25">
            <w:pPr>
              <w:jc w:val="center"/>
              <w:rPr>
                <w:sz w:val="20"/>
                <w:szCs w:val="20"/>
              </w:rPr>
            </w:pPr>
            <w:r w:rsidRPr="007D5189">
              <w:rPr>
                <w:sz w:val="20"/>
                <w:szCs w:val="20"/>
              </w:rPr>
              <w:t>26.30.30.19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FFFFF"/>
          </w:tcPr>
          <w:p w:rsidR="00BE4921" w:rsidRPr="00153EE6" w:rsidRDefault="00BE4921" w:rsidP="002F0E25">
            <w:pPr>
              <w:jc w:val="center"/>
              <w:rPr>
                <w:sz w:val="20"/>
                <w:szCs w:val="20"/>
              </w:rPr>
            </w:pPr>
          </w:p>
        </w:tc>
      </w:tr>
      <w:tr w:rsidR="00BE4921" w:rsidRPr="00153EE6" w:rsidTr="007D5189">
        <w:trPr>
          <w:trHeight w:val="217"/>
        </w:trPr>
        <w:tc>
          <w:tcPr>
            <w:tcW w:w="46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FFFFF"/>
          </w:tcPr>
          <w:p w:rsidR="00BE4921" w:rsidRDefault="00BE4921" w:rsidP="001C4A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686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FFFFF"/>
          </w:tcPr>
          <w:p w:rsidR="00BE4921" w:rsidRPr="00A421CF" w:rsidRDefault="00BE4921" w:rsidP="007031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</w:t>
            </w:r>
            <w:r w:rsidRPr="00B66D5E">
              <w:rPr>
                <w:sz w:val="20"/>
                <w:szCs w:val="20"/>
              </w:rPr>
              <w:t xml:space="preserve"> SFP+ 10GE модуль, 0.3 км, MM, 2 волокна, 850 nm, LC, DDM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FFFFF"/>
          </w:tcPr>
          <w:p w:rsidR="00BE4921" w:rsidRPr="00A421CF" w:rsidRDefault="00BE4921" w:rsidP="002F0E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Eltex</w:t>
            </w:r>
            <w:r>
              <w:t xml:space="preserve"> </w:t>
            </w:r>
            <w:r w:rsidRPr="00B66D5E">
              <w:rPr>
                <w:sz w:val="20"/>
                <w:szCs w:val="20"/>
                <w:lang w:val="en-US"/>
              </w:rPr>
              <w:t>FH-SP851TCDL03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FFFFF"/>
          </w:tcPr>
          <w:p w:rsidR="00BE4921" w:rsidRDefault="00BE4921" w:rsidP="002F0E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FFFFF"/>
          </w:tcPr>
          <w:p w:rsidR="00BE4921" w:rsidRPr="00B66D5E" w:rsidRDefault="00BE4921" w:rsidP="002F0E2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FFFFF"/>
          </w:tcPr>
          <w:p w:rsidR="00BE4921" w:rsidRPr="00153EE6" w:rsidRDefault="007D5189" w:rsidP="002F0E25">
            <w:pPr>
              <w:jc w:val="center"/>
              <w:rPr>
                <w:sz w:val="20"/>
                <w:szCs w:val="20"/>
              </w:rPr>
            </w:pPr>
            <w:r w:rsidRPr="007D5189">
              <w:rPr>
                <w:sz w:val="20"/>
                <w:szCs w:val="20"/>
              </w:rPr>
              <w:t>26.30.30.19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FFFFF"/>
          </w:tcPr>
          <w:p w:rsidR="00BE4921" w:rsidRPr="00153EE6" w:rsidRDefault="00BE4921" w:rsidP="002F0E25">
            <w:pPr>
              <w:jc w:val="center"/>
              <w:rPr>
                <w:sz w:val="20"/>
                <w:szCs w:val="20"/>
              </w:rPr>
            </w:pPr>
          </w:p>
        </w:tc>
      </w:tr>
      <w:tr w:rsidR="00BE4921" w:rsidRPr="00153EE6" w:rsidTr="007D5189">
        <w:trPr>
          <w:trHeight w:val="217"/>
        </w:trPr>
        <w:tc>
          <w:tcPr>
            <w:tcW w:w="46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FFFFF"/>
          </w:tcPr>
          <w:p w:rsidR="00BE4921" w:rsidRDefault="00BE4921" w:rsidP="001C4A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686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FFFFF"/>
          </w:tcPr>
          <w:p w:rsidR="00BE4921" w:rsidRPr="00A421CF" w:rsidRDefault="00BE4921" w:rsidP="007031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</w:t>
            </w:r>
            <w:r w:rsidRPr="00B66D5E">
              <w:rPr>
                <w:sz w:val="20"/>
                <w:szCs w:val="20"/>
              </w:rPr>
              <w:t xml:space="preserve"> SFP трансивер для 10/100/1000 BASE-T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FFFFF"/>
          </w:tcPr>
          <w:p w:rsidR="00BE4921" w:rsidRPr="00A421CF" w:rsidRDefault="00BE4921" w:rsidP="002F0E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Eltex </w:t>
            </w:r>
            <w:r w:rsidRPr="00B66D5E">
              <w:rPr>
                <w:sz w:val="20"/>
                <w:szCs w:val="20"/>
                <w:lang w:val="en-US"/>
              </w:rPr>
              <w:t>FH-ST2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FFFFF"/>
          </w:tcPr>
          <w:p w:rsidR="00BE4921" w:rsidRDefault="00BE4921" w:rsidP="002F0E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FFFFF"/>
          </w:tcPr>
          <w:p w:rsidR="00BE4921" w:rsidRPr="00B66D5E" w:rsidRDefault="00BE4921" w:rsidP="002F0E2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FFFFF"/>
          </w:tcPr>
          <w:p w:rsidR="00BE4921" w:rsidRPr="00153EE6" w:rsidRDefault="007D5189" w:rsidP="002F0E25">
            <w:pPr>
              <w:jc w:val="center"/>
              <w:rPr>
                <w:sz w:val="20"/>
                <w:szCs w:val="20"/>
              </w:rPr>
            </w:pPr>
            <w:r w:rsidRPr="007D5189">
              <w:rPr>
                <w:sz w:val="20"/>
                <w:szCs w:val="20"/>
              </w:rPr>
              <w:t>26.30.30.19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FFFFF"/>
          </w:tcPr>
          <w:p w:rsidR="00BE4921" w:rsidRPr="00153EE6" w:rsidRDefault="00BE4921" w:rsidP="002F0E25">
            <w:pPr>
              <w:jc w:val="center"/>
              <w:rPr>
                <w:sz w:val="20"/>
                <w:szCs w:val="20"/>
              </w:rPr>
            </w:pPr>
          </w:p>
        </w:tc>
      </w:tr>
      <w:tr w:rsidR="00BE4921" w:rsidRPr="00153EE6" w:rsidTr="007D5189">
        <w:trPr>
          <w:trHeight w:val="217"/>
        </w:trPr>
        <w:tc>
          <w:tcPr>
            <w:tcW w:w="46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FFFFF"/>
          </w:tcPr>
          <w:p w:rsidR="00BE4921" w:rsidRDefault="00BE4921" w:rsidP="001C4A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686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FFFFF"/>
          </w:tcPr>
          <w:p w:rsidR="00BE4921" w:rsidRPr="00A421CF" w:rsidRDefault="00BE4921" w:rsidP="007031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</w:t>
            </w:r>
            <w:r w:rsidRPr="00B66D5E">
              <w:rPr>
                <w:sz w:val="20"/>
                <w:szCs w:val="20"/>
              </w:rPr>
              <w:t xml:space="preserve"> SFP 1,25 GE модуль 550м, MM, 2 волокна, 850 nm, LC, DDM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FFFFF"/>
          </w:tcPr>
          <w:p w:rsidR="00BE4921" w:rsidRPr="00A421CF" w:rsidRDefault="00BE4921" w:rsidP="002F0E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Eltex</w:t>
            </w:r>
            <w:r>
              <w:t xml:space="preserve"> </w:t>
            </w:r>
            <w:r w:rsidRPr="00B66D5E">
              <w:rPr>
                <w:sz w:val="20"/>
                <w:szCs w:val="20"/>
                <w:lang w:val="en-US"/>
              </w:rPr>
              <w:t>FH-S8512CDL05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FFFFF"/>
          </w:tcPr>
          <w:p w:rsidR="00BE4921" w:rsidRDefault="00BE4921" w:rsidP="002F0E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FFFFF"/>
          </w:tcPr>
          <w:p w:rsidR="00BE4921" w:rsidRPr="00B66D5E" w:rsidRDefault="00BE4921" w:rsidP="002F0E2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FFFFF"/>
          </w:tcPr>
          <w:p w:rsidR="00BE4921" w:rsidRPr="00153EE6" w:rsidRDefault="007D5189" w:rsidP="002F0E25">
            <w:pPr>
              <w:jc w:val="center"/>
              <w:rPr>
                <w:sz w:val="20"/>
                <w:szCs w:val="20"/>
              </w:rPr>
            </w:pPr>
            <w:r w:rsidRPr="007D5189">
              <w:rPr>
                <w:sz w:val="20"/>
                <w:szCs w:val="20"/>
              </w:rPr>
              <w:t>26.30.30.19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FFFFF"/>
          </w:tcPr>
          <w:p w:rsidR="00BE4921" w:rsidRPr="00153EE6" w:rsidRDefault="00BE4921" w:rsidP="002F0E25">
            <w:pPr>
              <w:jc w:val="center"/>
              <w:rPr>
                <w:sz w:val="20"/>
                <w:szCs w:val="20"/>
              </w:rPr>
            </w:pPr>
          </w:p>
        </w:tc>
      </w:tr>
      <w:tr w:rsidR="00BE4921" w:rsidRPr="00153EE6" w:rsidTr="007D5189">
        <w:trPr>
          <w:trHeight w:val="217"/>
        </w:trPr>
        <w:tc>
          <w:tcPr>
            <w:tcW w:w="46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FFFFF"/>
          </w:tcPr>
          <w:p w:rsidR="00BE4921" w:rsidRDefault="00BE4921" w:rsidP="001C4A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686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FFFFF"/>
          </w:tcPr>
          <w:p w:rsidR="00BE4921" w:rsidRPr="00A421CF" w:rsidRDefault="00BE4921" w:rsidP="007031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</w:t>
            </w:r>
            <w:r w:rsidRPr="00B66D5E">
              <w:rPr>
                <w:sz w:val="20"/>
                <w:szCs w:val="20"/>
                <w:lang w:val="en-US"/>
              </w:rPr>
              <w:t xml:space="preserve"> </w:t>
            </w:r>
            <w:r w:rsidRPr="00B66D5E">
              <w:rPr>
                <w:sz w:val="20"/>
                <w:szCs w:val="20"/>
              </w:rPr>
              <w:t>QSFP-100G-CU1M=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FFFFF"/>
          </w:tcPr>
          <w:p w:rsidR="00BE4921" w:rsidRPr="00A421CF" w:rsidRDefault="00BE4921" w:rsidP="002F0E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Cisco </w:t>
            </w:r>
            <w:r w:rsidRPr="00B66D5E">
              <w:rPr>
                <w:sz w:val="20"/>
                <w:szCs w:val="20"/>
                <w:lang w:val="en-US"/>
              </w:rPr>
              <w:t>QSFP-100G-CU1M=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FFFFF"/>
          </w:tcPr>
          <w:p w:rsidR="00BE4921" w:rsidRDefault="00BE4921" w:rsidP="002F0E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FFFFF"/>
          </w:tcPr>
          <w:p w:rsidR="00BE4921" w:rsidRDefault="00BE4921" w:rsidP="002F0E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FFFFF"/>
          </w:tcPr>
          <w:p w:rsidR="00BE4921" w:rsidRPr="00153EE6" w:rsidRDefault="007D5189" w:rsidP="002F0E25">
            <w:pPr>
              <w:jc w:val="center"/>
              <w:rPr>
                <w:sz w:val="20"/>
                <w:szCs w:val="20"/>
              </w:rPr>
            </w:pPr>
            <w:r w:rsidRPr="007D5189">
              <w:rPr>
                <w:sz w:val="20"/>
                <w:szCs w:val="20"/>
              </w:rPr>
              <w:t>26.30.30.19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FFFFF"/>
          </w:tcPr>
          <w:p w:rsidR="00BE4921" w:rsidRPr="00153EE6" w:rsidRDefault="00BE4921" w:rsidP="002F0E25">
            <w:pPr>
              <w:jc w:val="center"/>
              <w:rPr>
                <w:sz w:val="20"/>
                <w:szCs w:val="20"/>
              </w:rPr>
            </w:pPr>
          </w:p>
        </w:tc>
      </w:tr>
      <w:tr w:rsidR="00BE4921" w:rsidRPr="00153EE6" w:rsidTr="007D5189">
        <w:trPr>
          <w:trHeight w:val="217"/>
        </w:trPr>
        <w:tc>
          <w:tcPr>
            <w:tcW w:w="46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FFFFF"/>
          </w:tcPr>
          <w:p w:rsidR="00BE4921" w:rsidRDefault="00BE4921" w:rsidP="001C4A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686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FFFFF"/>
          </w:tcPr>
          <w:p w:rsidR="00BE4921" w:rsidRPr="00B66D5E" w:rsidRDefault="00BE4921" w:rsidP="007031C4">
            <w:pPr>
              <w:rPr>
                <w:sz w:val="20"/>
                <w:szCs w:val="20"/>
                <w:lang w:val="en-US"/>
              </w:rPr>
            </w:pPr>
            <w:r w:rsidRPr="00B66D5E">
              <w:rPr>
                <w:sz w:val="20"/>
                <w:szCs w:val="20"/>
              </w:rPr>
              <w:t>ПАК</w:t>
            </w:r>
            <w:r w:rsidRPr="00B66D5E">
              <w:rPr>
                <w:sz w:val="20"/>
                <w:szCs w:val="20"/>
                <w:lang w:val="en-US"/>
              </w:rPr>
              <w:t xml:space="preserve"> Dionis DPS-5000(RM-8E-8S10G)-FW-IPS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FFFFF"/>
          </w:tcPr>
          <w:p w:rsidR="00BE4921" w:rsidRPr="00B66D5E" w:rsidRDefault="00BE4921" w:rsidP="002F0E25">
            <w:pPr>
              <w:jc w:val="center"/>
              <w:rPr>
                <w:sz w:val="20"/>
                <w:szCs w:val="20"/>
                <w:lang w:val="en-US"/>
              </w:rPr>
            </w:pPr>
            <w:r w:rsidRPr="00B66D5E">
              <w:rPr>
                <w:sz w:val="20"/>
                <w:szCs w:val="20"/>
                <w:lang w:val="en-US"/>
              </w:rPr>
              <w:t>Dionis DPS-5000(RM-8E-8S10G)-FW-IPS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FFFFF"/>
          </w:tcPr>
          <w:p w:rsidR="00BE4921" w:rsidRDefault="00BE4921" w:rsidP="002F0E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FFFFF"/>
          </w:tcPr>
          <w:p w:rsidR="00BE4921" w:rsidRDefault="00BE4921" w:rsidP="002F0E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FFFFF"/>
          </w:tcPr>
          <w:p w:rsidR="00BE4921" w:rsidRPr="00153EE6" w:rsidRDefault="00BE4921" w:rsidP="002F0E25">
            <w:pPr>
              <w:jc w:val="center"/>
              <w:rPr>
                <w:sz w:val="20"/>
                <w:szCs w:val="20"/>
              </w:rPr>
            </w:pPr>
            <w:r w:rsidRPr="00BE4921">
              <w:rPr>
                <w:sz w:val="20"/>
                <w:szCs w:val="20"/>
              </w:rPr>
              <w:t>26.30.12.000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FFFFF"/>
          </w:tcPr>
          <w:p w:rsidR="00BE4921" w:rsidRPr="00153EE6" w:rsidRDefault="00BE4921" w:rsidP="002F0E25">
            <w:pPr>
              <w:jc w:val="center"/>
              <w:rPr>
                <w:sz w:val="20"/>
                <w:szCs w:val="20"/>
              </w:rPr>
            </w:pPr>
          </w:p>
        </w:tc>
      </w:tr>
      <w:tr w:rsidR="00BE4921" w:rsidRPr="00153EE6" w:rsidTr="007D5189">
        <w:trPr>
          <w:trHeight w:val="217"/>
        </w:trPr>
        <w:tc>
          <w:tcPr>
            <w:tcW w:w="46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FFFFF"/>
          </w:tcPr>
          <w:p w:rsidR="00BE4921" w:rsidRDefault="00BE4921" w:rsidP="001C4A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3686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FFFFF"/>
          </w:tcPr>
          <w:p w:rsidR="00BE4921" w:rsidRPr="00A421CF" w:rsidRDefault="00BE4921" w:rsidP="007031C4">
            <w:pPr>
              <w:rPr>
                <w:sz w:val="20"/>
                <w:szCs w:val="20"/>
              </w:rPr>
            </w:pPr>
            <w:r w:rsidRPr="00B66D5E">
              <w:rPr>
                <w:sz w:val="20"/>
                <w:szCs w:val="20"/>
              </w:rPr>
              <w:t>ПАК «DIONIS-SMP» SM исполнение 4»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FFFFF"/>
          </w:tcPr>
          <w:p w:rsidR="00BE4921" w:rsidRPr="00A421CF" w:rsidRDefault="00BE4921" w:rsidP="002F0E25">
            <w:pPr>
              <w:jc w:val="center"/>
              <w:rPr>
                <w:sz w:val="20"/>
                <w:szCs w:val="20"/>
              </w:rPr>
            </w:pPr>
            <w:r w:rsidRPr="00B66D5E">
              <w:rPr>
                <w:sz w:val="20"/>
                <w:szCs w:val="20"/>
              </w:rPr>
              <w:t>DIONIS-SMP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FFFFF"/>
          </w:tcPr>
          <w:p w:rsidR="00BE4921" w:rsidRDefault="00BE4921" w:rsidP="002F0E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FFFFF"/>
          </w:tcPr>
          <w:p w:rsidR="00BE4921" w:rsidRDefault="00BE4921" w:rsidP="002F0E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FFFFF"/>
          </w:tcPr>
          <w:p w:rsidR="00BE4921" w:rsidRPr="00153EE6" w:rsidRDefault="007D5189" w:rsidP="002F0E25">
            <w:pPr>
              <w:jc w:val="center"/>
              <w:rPr>
                <w:sz w:val="20"/>
                <w:szCs w:val="20"/>
              </w:rPr>
            </w:pPr>
            <w:r w:rsidRPr="007D5189">
              <w:rPr>
                <w:sz w:val="20"/>
                <w:szCs w:val="20"/>
              </w:rPr>
              <w:t>26.30.12.000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FFFFF"/>
          </w:tcPr>
          <w:p w:rsidR="00BE4921" w:rsidRPr="00153EE6" w:rsidRDefault="00BE4921" w:rsidP="002F0E25">
            <w:pPr>
              <w:jc w:val="center"/>
              <w:rPr>
                <w:sz w:val="20"/>
                <w:szCs w:val="20"/>
              </w:rPr>
            </w:pPr>
          </w:p>
        </w:tc>
      </w:tr>
    </w:tbl>
    <w:p w:rsidR="005230D1" w:rsidRPr="00EF264D" w:rsidRDefault="005230D1" w:rsidP="008F5F56">
      <w:pPr>
        <w:rPr>
          <w:sz w:val="20"/>
          <w:szCs w:val="20"/>
        </w:rPr>
      </w:pPr>
    </w:p>
    <w:p w:rsidR="00E34947" w:rsidRDefault="00DF07EA" w:rsidP="008F5F56">
      <w:pPr>
        <w:rPr>
          <w:b/>
        </w:rPr>
      </w:pPr>
      <w:r w:rsidRPr="00EE74CB">
        <w:t>Примечание: По всем позициям с указанными торговыми марками, могут быть предоставлены полнофункциональные эквиваленты</w:t>
      </w:r>
      <w:r>
        <w:t>.</w:t>
      </w:r>
    </w:p>
    <w:p w:rsidR="00DF07EA" w:rsidRDefault="00DF07EA" w:rsidP="001B3650">
      <w:pPr>
        <w:jc w:val="right"/>
        <w:rPr>
          <w:color w:val="000000"/>
        </w:rPr>
      </w:pPr>
    </w:p>
    <w:p w:rsidR="00DF07EA" w:rsidRDefault="00DF07EA" w:rsidP="001B3650">
      <w:pPr>
        <w:jc w:val="right"/>
        <w:rPr>
          <w:color w:val="000000"/>
        </w:rPr>
      </w:pPr>
    </w:p>
    <w:p w:rsidR="00DF07EA" w:rsidRDefault="00DF07EA" w:rsidP="001B3650">
      <w:pPr>
        <w:jc w:val="right"/>
        <w:rPr>
          <w:color w:val="000000"/>
        </w:rPr>
      </w:pPr>
    </w:p>
    <w:p w:rsidR="00DF07EA" w:rsidRDefault="00DF07EA" w:rsidP="001B3650">
      <w:pPr>
        <w:jc w:val="right"/>
        <w:rPr>
          <w:color w:val="000000"/>
        </w:rPr>
      </w:pPr>
    </w:p>
    <w:p w:rsidR="00DF07EA" w:rsidRDefault="00DF07EA" w:rsidP="001B3650">
      <w:pPr>
        <w:jc w:val="right"/>
        <w:rPr>
          <w:color w:val="000000"/>
        </w:rPr>
      </w:pPr>
    </w:p>
    <w:p w:rsidR="00DF07EA" w:rsidRDefault="00DF07EA" w:rsidP="001B3650">
      <w:pPr>
        <w:jc w:val="right"/>
        <w:rPr>
          <w:color w:val="000000"/>
        </w:rPr>
      </w:pPr>
    </w:p>
    <w:p w:rsidR="00DF07EA" w:rsidRDefault="00DF07EA" w:rsidP="001B3650">
      <w:pPr>
        <w:jc w:val="right"/>
        <w:rPr>
          <w:color w:val="000000"/>
        </w:rPr>
      </w:pPr>
    </w:p>
    <w:p w:rsidR="00DF07EA" w:rsidRDefault="00DF07EA" w:rsidP="001B3650">
      <w:pPr>
        <w:jc w:val="right"/>
        <w:rPr>
          <w:color w:val="000000"/>
        </w:rPr>
      </w:pPr>
    </w:p>
    <w:p w:rsidR="00DF07EA" w:rsidRDefault="00DF07EA" w:rsidP="001B3650">
      <w:pPr>
        <w:jc w:val="right"/>
        <w:rPr>
          <w:color w:val="000000"/>
        </w:rPr>
      </w:pPr>
    </w:p>
    <w:p w:rsidR="00DF07EA" w:rsidRDefault="00DF07EA" w:rsidP="001B3650">
      <w:pPr>
        <w:jc w:val="right"/>
        <w:rPr>
          <w:color w:val="000000"/>
        </w:rPr>
      </w:pPr>
    </w:p>
    <w:p w:rsidR="00DF07EA" w:rsidRDefault="00DF07EA" w:rsidP="001B3650">
      <w:pPr>
        <w:jc w:val="right"/>
        <w:rPr>
          <w:color w:val="000000"/>
        </w:rPr>
      </w:pPr>
    </w:p>
    <w:p w:rsidR="00DF07EA" w:rsidRDefault="00DF07EA" w:rsidP="001B3650">
      <w:pPr>
        <w:jc w:val="right"/>
        <w:rPr>
          <w:color w:val="000000"/>
        </w:rPr>
      </w:pPr>
    </w:p>
    <w:p w:rsidR="00DF07EA" w:rsidRDefault="00DF07EA" w:rsidP="001B3650">
      <w:pPr>
        <w:jc w:val="right"/>
        <w:rPr>
          <w:color w:val="000000"/>
        </w:rPr>
      </w:pPr>
    </w:p>
    <w:p w:rsidR="00DF07EA" w:rsidRDefault="00DF07EA" w:rsidP="001B3650">
      <w:pPr>
        <w:jc w:val="right"/>
        <w:rPr>
          <w:color w:val="000000"/>
        </w:rPr>
      </w:pPr>
    </w:p>
    <w:p w:rsidR="00DF07EA" w:rsidRDefault="00DF07EA" w:rsidP="001B3650">
      <w:pPr>
        <w:jc w:val="right"/>
        <w:rPr>
          <w:color w:val="000000"/>
        </w:rPr>
      </w:pPr>
    </w:p>
    <w:p w:rsidR="00DF07EA" w:rsidRDefault="00DF07EA" w:rsidP="001B3650">
      <w:pPr>
        <w:jc w:val="right"/>
        <w:rPr>
          <w:color w:val="000000"/>
        </w:rPr>
      </w:pPr>
    </w:p>
    <w:p w:rsidR="000A472F" w:rsidRPr="00832C2C" w:rsidRDefault="000A472F" w:rsidP="00832C2C">
      <w:pPr>
        <w:pStyle w:val="10"/>
        <w:jc w:val="right"/>
        <w:rPr>
          <w:color w:val="000000"/>
          <w:sz w:val="24"/>
        </w:rPr>
      </w:pPr>
      <w:bookmarkStart w:id="30" w:name="_Toc141263403"/>
      <w:r w:rsidRPr="00832C2C">
        <w:rPr>
          <w:color w:val="000000"/>
          <w:sz w:val="24"/>
        </w:rPr>
        <w:t>Приложение №</w:t>
      </w:r>
      <w:r w:rsidR="00D247AA" w:rsidRPr="00832C2C">
        <w:rPr>
          <w:color w:val="000000"/>
          <w:sz w:val="24"/>
        </w:rPr>
        <w:t xml:space="preserve"> </w:t>
      </w:r>
      <w:r w:rsidR="00CF64CB" w:rsidRPr="00832C2C">
        <w:rPr>
          <w:color w:val="000000"/>
          <w:sz w:val="24"/>
        </w:rPr>
        <w:t>2</w:t>
      </w:r>
      <w:bookmarkEnd w:id="30"/>
    </w:p>
    <w:p w:rsidR="00D247AA" w:rsidRDefault="00BE4921" w:rsidP="008F5F56">
      <w:pPr>
        <w:jc w:val="right"/>
        <w:rPr>
          <w:b/>
          <w:color w:val="000000"/>
        </w:rPr>
      </w:pPr>
      <w:r w:rsidRPr="00BE4921">
        <w:rPr>
          <w:lang w:eastAsia="x-none"/>
        </w:rPr>
        <w:t xml:space="preserve">к техническому заданию № </w:t>
      </w:r>
      <w:r>
        <w:rPr>
          <w:lang w:eastAsia="x-none"/>
        </w:rPr>
        <w:t>2</w:t>
      </w:r>
      <w:r w:rsidRPr="00BE4921">
        <w:rPr>
          <w:lang w:eastAsia="x-none"/>
        </w:rPr>
        <w:t>э_32_1</w:t>
      </w:r>
      <w:r>
        <w:rPr>
          <w:lang w:eastAsia="x-none"/>
        </w:rPr>
        <w:t>20</w:t>
      </w:r>
    </w:p>
    <w:p w:rsidR="007031C4" w:rsidRDefault="007031C4" w:rsidP="008F5F56">
      <w:pPr>
        <w:jc w:val="center"/>
        <w:rPr>
          <w:b/>
        </w:rPr>
      </w:pPr>
    </w:p>
    <w:p w:rsidR="000A472F" w:rsidRDefault="000A472F" w:rsidP="008F5F56">
      <w:pPr>
        <w:jc w:val="center"/>
        <w:rPr>
          <w:b/>
        </w:rPr>
      </w:pPr>
      <w:r w:rsidRPr="009C6CAE">
        <w:rPr>
          <w:b/>
        </w:rPr>
        <w:t>С</w:t>
      </w:r>
      <w:r w:rsidR="00837407">
        <w:rPr>
          <w:b/>
        </w:rPr>
        <w:t>ОСТАВ ВЫПОЛНЯЕМЫХ СТРОИТЕЛ</w:t>
      </w:r>
      <w:r w:rsidR="00C0589C">
        <w:rPr>
          <w:b/>
        </w:rPr>
        <w:t xml:space="preserve">ЬНО-МОНТАЖНЫХ </w:t>
      </w:r>
      <w:r w:rsidR="00837407">
        <w:rPr>
          <w:b/>
        </w:rPr>
        <w:t>РАБОТ</w:t>
      </w:r>
    </w:p>
    <w:p w:rsidR="007031C4" w:rsidRDefault="007031C4" w:rsidP="008F5F56">
      <w:pPr>
        <w:jc w:val="center"/>
        <w:rPr>
          <w:b/>
        </w:rPr>
      </w:pPr>
    </w:p>
    <w:p w:rsidR="00DB7ECD" w:rsidRPr="00DF07EA" w:rsidRDefault="001B3650" w:rsidP="007E5C3F">
      <w:pPr>
        <w:jc w:val="right"/>
        <w:rPr>
          <w:color w:val="000000"/>
        </w:rPr>
      </w:pPr>
      <w:r w:rsidRPr="00DF07EA">
        <w:rPr>
          <w:color w:val="000000"/>
        </w:rPr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5"/>
        <w:gridCol w:w="6027"/>
        <w:gridCol w:w="1340"/>
        <w:gridCol w:w="1514"/>
      </w:tblGrid>
      <w:tr w:rsidR="00D11514" w:rsidRPr="00807E2F" w:rsidTr="00B66D5E">
        <w:trPr>
          <w:cantSplit/>
          <w:tblHeader/>
        </w:trPr>
        <w:tc>
          <w:tcPr>
            <w:tcW w:w="382" w:type="pct"/>
            <w:shd w:val="clear" w:color="auto" w:fill="auto"/>
          </w:tcPr>
          <w:p w:rsidR="00D11514" w:rsidRPr="00DF07EA" w:rsidRDefault="00DF07EA" w:rsidP="008F5F56">
            <w:pPr>
              <w:jc w:val="center"/>
              <w:rPr>
                <w:bCs/>
              </w:rPr>
            </w:pPr>
            <w:r>
              <w:rPr>
                <w:bCs/>
              </w:rPr>
              <w:t xml:space="preserve">№ </w:t>
            </w:r>
          </w:p>
        </w:tc>
        <w:tc>
          <w:tcPr>
            <w:tcW w:w="3134" w:type="pct"/>
            <w:shd w:val="clear" w:color="auto" w:fill="auto"/>
          </w:tcPr>
          <w:p w:rsidR="00D11514" w:rsidRPr="00DF07EA" w:rsidRDefault="00D11514" w:rsidP="008F5F56">
            <w:pPr>
              <w:jc w:val="center"/>
            </w:pPr>
            <w:r w:rsidRPr="00DF07EA">
              <w:t>Наименование работ</w:t>
            </w:r>
          </w:p>
        </w:tc>
        <w:tc>
          <w:tcPr>
            <w:tcW w:w="697" w:type="pct"/>
            <w:shd w:val="clear" w:color="auto" w:fill="auto"/>
          </w:tcPr>
          <w:p w:rsidR="00D11514" w:rsidRPr="00DF07EA" w:rsidRDefault="00D11514" w:rsidP="008F5F56">
            <w:pPr>
              <w:jc w:val="center"/>
            </w:pPr>
            <w:r w:rsidRPr="00DF07EA">
              <w:t>Ед. изм.</w:t>
            </w:r>
          </w:p>
        </w:tc>
        <w:tc>
          <w:tcPr>
            <w:tcW w:w="787" w:type="pct"/>
            <w:shd w:val="clear" w:color="auto" w:fill="auto"/>
            <w:noWrap/>
          </w:tcPr>
          <w:p w:rsidR="00D11514" w:rsidRPr="00DF07EA" w:rsidRDefault="00D11514" w:rsidP="008F5F56">
            <w:pPr>
              <w:jc w:val="center"/>
            </w:pPr>
            <w:r w:rsidRPr="00DF07EA">
              <w:t>Кол-во</w:t>
            </w:r>
          </w:p>
        </w:tc>
      </w:tr>
      <w:tr w:rsidR="004037B1" w:rsidRPr="00807E2F" w:rsidTr="00B66D5E">
        <w:trPr>
          <w:cantSplit/>
        </w:trPr>
        <w:tc>
          <w:tcPr>
            <w:tcW w:w="382" w:type="pct"/>
            <w:shd w:val="clear" w:color="auto" w:fill="auto"/>
          </w:tcPr>
          <w:p w:rsidR="004037B1" w:rsidRPr="007F0F4E" w:rsidRDefault="004037B1" w:rsidP="004037B1">
            <w:pPr>
              <w:jc w:val="center"/>
              <w:rPr>
                <w:bCs/>
              </w:rPr>
            </w:pPr>
            <w:r w:rsidRPr="007F0F4E">
              <w:rPr>
                <w:bCs/>
              </w:rPr>
              <w:t>1</w:t>
            </w:r>
          </w:p>
        </w:tc>
        <w:tc>
          <w:tcPr>
            <w:tcW w:w="3134" w:type="pct"/>
            <w:shd w:val="clear" w:color="auto" w:fill="auto"/>
          </w:tcPr>
          <w:p w:rsidR="004037B1" w:rsidRPr="00D47C15" w:rsidRDefault="004037B1" w:rsidP="004037B1">
            <w:pPr>
              <w:rPr>
                <w:sz w:val="22"/>
                <w:szCs w:val="22"/>
              </w:rPr>
            </w:pPr>
            <w:r w:rsidRPr="00154464">
              <w:rPr>
                <w:sz w:val="22"/>
                <w:szCs w:val="22"/>
              </w:rPr>
              <w:t>Съемные и выдвижные блоки (модули, ячейки, ТЭЗ), масса: до 10 кг/Коммутатор</w:t>
            </w:r>
          </w:p>
        </w:tc>
        <w:tc>
          <w:tcPr>
            <w:tcW w:w="697" w:type="pct"/>
            <w:shd w:val="clear" w:color="auto" w:fill="auto"/>
          </w:tcPr>
          <w:p w:rsidR="004037B1" w:rsidRPr="00D47C15" w:rsidRDefault="004037B1" w:rsidP="004037B1">
            <w:pPr>
              <w:jc w:val="center"/>
              <w:rPr>
                <w:sz w:val="22"/>
                <w:szCs w:val="22"/>
              </w:rPr>
            </w:pPr>
            <w:r w:rsidRPr="00D47C15">
              <w:rPr>
                <w:sz w:val="22"/>
                <w:szCs w:val="22"/>
              </w:rPr>
              <w:t>шт</w:t>
            </w:r>
          </w:p>
        </w:tc>
        <w:tc>
          <w:tcPr>
            <w:tcW w:w="787" w:type="pct"/>
            <w:shd w:val="clear" w:color="auto" w:fill="auto"/>
            <w:noWrap/>
          </w:tcPr>
          <w:p w:rsidR="004037B1" w:rsidRPr="00154464" w:rsidRDefault="004037B1" w:rsidP="004037B1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</w:tr>
      <w:tr w:rsidR="004037B1" w:rsidRPr="00807E2F" w:rsidTr="00B66D5E">
        <w:trPr>
          <w:cantSplit/>
        </w:trPr>
        <w:tc>
          <w:tcPr>
            <w:tcW w:w="382" w:type="pct"/>
            <w:shd w:val="clear" w:color="auto" w:fill="auto"/>
          </w:tcPr>
          <w:p w:rsidR="004037B1" w:rsidRPr="007F0F4E" w:rsidRDefault="004037B1" w:rsidP="004037B1">
            <w:pPr>
              <w:jc w:val="center"/>
              <w:rPr>
                <w:bCs/>
              </w:rPr>
            </w:pPr>
            <w:r w:rsidRPr="007F0F4E">
              <w:rPr>
                <w:bCs/>
              </w:rPr>
              <w:t>2</w:t>
            </w:r>
          </w:p>
        </w:tc>
        <w:tc>
          <w:tcPr>
            <w:tcW w:w="3134" w:type="pct"/>
            <w:shd w:val="clear" w:color="auto" w:fill="auto"/>
          </w:tcPr>
          <w:p w:rsidR="004037B1" w:rsidRPr="00D47C15" w:rsidRDefault="004037B1" w:rsidP="004037B1">
            <w:pPr>
              <w:rPr>
                <w:sz w:val="22"/>
                <w:szCs w:val="22"/>
              </w:rPr>
            </w:pPr>
            <w:r w:rsidRPr="00154464">
              <w:rPr>
                <w:sz w:val="22"/>
                <w:szCs w:val="22"/>
              </w:rPr>
              <w:t>Конфигурация и настройка сетевых компонентов (мост, маршрутизатор, модем и т.п.)</w:t>
            </w:r>
          </w:p>
        </w:tc>
        <w:tc>
          <w:tcPr>
            <w:tcW w:w="697" w:type="pct"/>
            <w:shd w:val="clear" w:color="auto" w:fill="auto"/>
          </w:tcPr>
          <w:p w:rsidR="004037B1" w:rsidRPr="00D47C15" w:rsidRDefault="004037B1" w:rsidP="004037B1">
            <w:pPr>
              <w:jc w:val="center"/>
              <w:rPr>
                <w:sz w:val="22"/>
                <w:szCs w:val="22"/>
              </w:rPr>
            </w:pPr>
            <w:r w:rsidRPr="00D47C15">
              <w:rPr>
                <w:sz w:val="22"/>
                <w:szCs w:val="22"/>
              </w:rPr>
              <w:t>шт</w:t>
            </w:r>
          </w:p>
        </w:tc>
        <w:tc>
          <w:tcPr>
            <w:tcW w:w="787" w:type="pct"/>
            <w:shd w:val="clear" w:color="auto" w:fill="auto"/>
            <w:noWrap/>
          </w:tcPr>
          <w:p w:rsidR="004037B1" w:rsidRPr="00154464" w:rsidRDefault="004037B1" w:rsidP="004037B1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</w:tr>
      <w:tr w:rsidR="004037B1" w:rsidRPr="00807E2F" w:rsidTr="00B66D5E">
        <w:trPr>
          <w:cantSplit/>
        </w:trPr>
        <w:tc>
          <w:tcPr>
            <w:tcW w:w="382" w:type="pct"/>
            <w:shd w:val="clear" w:color="auto" w:fill="auto"/>
          </w:tcPr>
          <w:p w:rsidR="004037B1" w:rsidRPr="007F0F4E" w:rsidRDefault="004037B1" w:rsidP="004037B1">
            <w:pPr>
              <w:jc w:val="center"/>
              <w:rPr>
                <w:bCs/>
              </w:rPr>
            </w:pPr>
            <w:r w:rsidRPr="007F0F4E">
              <w:rPr>
                <w:bCs/>
              </w:rPr>
              <w:t>3</w:t>
            </w:r>
          </w:p>
        </w:tc>
        <w:tc>
          <w:tcPr>
            <w:tcW w:w="3134" w:type="pct"/>
            <w:shd w:val="clear" w:color="auto" w:fill="auto"/>
          </w:tcPr>
          <w:p w:rsidR="004037B1" w:rsidRPr="00D47C15" w:rsidRDefault="004037B1" w:rsidP="004037B1">
            <w:pPr>
              <w:rPr>
                <w:sz w:val="22"/>
                <w:szCs w:val="22"/>
              </w:rPr>
            </w:pPr>
            <w:r w:rsidRPr="00154464">
              <w:rPr>
                <w:sz w:val="22"/>
                <w:szCs w:val="22"/>
              </w:rPr>
              <w:t>Съемные и выдвижные блоки (модули, ячейки, ТЭЗ), масса: до 5 кг/Блок питания</w:t>
            </w:r>
          </w:p>
        </w:tc>
        <w:tc>
          <w:tcPr>
            <w:tcW w:w="697" w:type="pct"/>
            <w:shd w:val="clear" w:color="auto" w:fill="auto"/>
          </w:tcPr>
          <w:p w:rsidR="004037B1" w:rsidRPr="00D47C15" w:rsidRDefault="004037B1" w:rsidP="004037B1">
            <w:pPr>
              <w:jc w:val="center"/>
              <w:rPr>
                <w:sz w:val="22"/>
                <w:szCs w:val="22"/>
              </w:rPr>
            </w:pPr>
            <w:r w:rsidRPr="00D47C15">
              <w:rPr>
                <w:sz w:val="22"/>
                <w:szCs w:val="22"/>
              </w:rPr>
              <w:t>шт</w:t>
            </w:r>
          </w:p>
        </w:tc>
        <w:tc>
          <w:tcPr>
            <w:tcW w:w="787" w:type="pct"/>
            <w:shd w:val="clear" w:color="auto" w:fill="auto"/>
            <w:noWrap/>
          </w:tcPr>
          <w:p w:rsidR="004037B1" w:rsidRPr="00154464" w:rsidRDefault="004037B1" w:rsidP="004037B1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</w:t>
            </w:r>
          </w:p>
        </w:tc>
      </w:tr>
      <w:tr w:rsidR="004037B1" w:rsidRPr="00807E2F" w:rsidTr="00B66D5E">
        <w:trPr>
          <w:cantSplit/>
        </w:trPr>
        <w:tc>
          <w:tcPr>
            <w:tcW w:w="382" w:type="pct"/>
            <w:shd w:val="clear" w:color="auto" w:fill="auto"/>
          </w:tcPr>
          <w:p w:rsidR="004037B1" w:rsidRPr="007F0F4E" w:rsidRDefault="004037B1" w:rsidP="004037B1">
            <w:pPr>
              <w:jc w:val="center"/>
              <w:rPr>
                <w:bCs/>
              </w:rPr>
            </w:pPr>
            <w:r w:rsidRPr="007F0F4E">
              <w:rPr>
                <w:bCs/>
              </w:rPr>
              <w:t>4</w:t>
            </w:r>
          </w:p>
        </w:tc>
        <w:tc>
          <w:tcPr>
            <w:tcW w:w="3134" w:type="pct"/>
            <w:shd w:val="clear" w:color="auto" w:fill="auto"/>
          </w:tcPr>
          <w:p w:rsidR="004037B1" w:rsidRPr="00D47C15" w:rsidRDefault="004037B1" w:rsidP="004037B1">
            <w:pPr>
              <w:rPr>
                <w:sz w:val="22"/>
                <w:szCs w:val="22"/>
              </w:rPr>
            </w:pPr>
            <w:r w:rsidRPr="00154464">
              <w:rPr>
                <w:sz w:val="22"/>
                <w:szCs w:val="22"/>
              </w:rPr>
              <w:t>Прокладка кабеля по плоскому кабельрост</w:t>
            </w:r>
            <w:r>
              <w:rPr>
                <w:sz w:val="22"/>
                <w:szCs w:val="22"/>
              </w:rPr>
              <w:t>у типа "Решетка"/Кабель питания</w:t>
            </w:r>
          </w:p>
        </w:tc>
        <w:tc>
          <w:tcPr>
            <w:tcW w:w="697" w:type="pct"/>
            <w:shd w:val="clear" w:color="auto" w:fill="auto"/>
          </w:tcPr>
          <w:p w:rsidR="004037B1" w:rsidRPr="00D47C15" w:rsidRDefault="004037B1" w:rsidP="004037B1">
            <w:pPr>
              <w:jc w:val="center"/>
              <w:rPr>
                <w:sz w:val="22"/>
                <w:szCs w:val="22"/>
              </w:rPr>
            </w:pPr>
            <w:r w:rsidRPr="00D47C15">
              <w:rPr>
                <w:sz w:val="22"/>
                <w:szCs w:val="22"/>
              </w:rPr>
              <w:t>100 м</w:t>
            </w:r>
          </w:p>
        </w:tc>
        <w:tc>
          <w:tcPr>
            <w:tcW w:w="787" w:type="pct"/>
            <w:shd w:val="clear" w:color="auto" w:fill="auto"/>
            <w:noWrap/>
          </w:tcPr>
          <w:p w:rsidR="004037B1" w:rsidRPr="00154464" w:rsidRDefault="004037B1" w:rsidP="004037B1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0,04</w:t>
            </w:r>
          </w:p>
        </w:tc>
      </w:tr>
      <w:tr w:rsidR="004037B1" w:rsidRPr="00807E2F" w:rsidTr="00B66D5E">
        <w:trPr>
          <w:cantSplit/>
        </w:trPr>
        <w:tc>
          <w:tcPr>
            <w:tcW w:w="382" w:type="pct"/>
            <w:shd w:val="clear" w:color="auto" w:fill="auto"/>
          </w:tcPr>
          <w:p w:rsidR="004037B1" w:rsidRPr="007F0F4E" w:rsidRDefault="004037B1" w:rsidP="004037B1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3134" w:type="pct"/>
            <w:shd w:val="clear" w:color="auto" w:fill="auto"/>
          </w:tcPr>
          <w:p w:rsidR="004037B1" w:rsidRPr="00D47C15" w:rsidRDefault="004037B1" w:rsidP="004037B1">
            <w:pPr>
              <w:rPr>
                <w:sz w:val="22"/>
                <w:szCs w:val="22"/>
              </w:rPr>
            </w:pPr>
            <w:r w:rsidRPr="00154464">
              <w:rPr>
                <w:sz w:val="22"/>
                <w:szCs w:val="22"/>
              </w:rPr>
              <w:t>Плата дополнительная, устанавливаемая на готовом месте стойки (монтаж модулей)</w:t>
            </w:r>
          </w:p>
        </w:tc>
        <w:tc>
          <w:tcPr>
            <w:tcW w:w="697" w:type="pct"/>
            <w:shd w:val="clear" w:color="auto" w:fill="auto"/>
          </w:tcPr>
          <w:p w:rsidR="004037B1" w:rsidRPr="00D47C15" w:rsidRDefault="004037B1" w:rsidP="004037B1">
            <w:pPr>
              <w:jc w:val="center"/>
              <w:rPr>
                <w:sz w:val="22"/>
                <w:szCs w:val="22"/>
              </w:rPr>
            </w:pPr>
            <w:r w:rsidRPr="00D47C15">
              <w:rPr>
                <w:sz w:val="22"/>
                <w:szCs w:val="22"/>
              </w:rPr>
              <w:t>шт</w:t>
            </w:r>
          </w:p>
        </w:tc>
        <w:tc>
          <w:tcPr>
            <w:tcW w:w="787" w:type="pct"/>
            <w:shd w:val="clear" w:color="auto" w:fill="auto"/>
            <w:noWrap/>
          </w:tcPr>
          <w:p w:rsidR="004037B1" w:rsidRPr="00154464" w:rsidRDefault="004037B1" w:rsidP="004037B1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62</w:t>
            </w:r>
          </w:p>
        </w:tc>
      </w:tr>
      <w:tr w:rsidR="004037B1" w:rsidRPr="00807E2F" w:rsidTr="00B66D5E">
        <w:trPr>
          <w:cantSplit/>
        </w:trPr>
        <w:tc>
          <w:tcPr>
            <w:tcW w:w="382" w:type="pct"/>
            <w:shd w:val="clear" w:color="auto" w:fill="auto"/>
          </w:tcPr>
          <w:p w:rsidR="004037B1" w:rsidRDefault="004037B1" w:rsidP="004037B1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3134" w:type="pct"/>
            <w:shd w:val="clear" w:color="auto" w:fill="auto"/>
          </w:tcPr>
          <w:p w:rsidR="004037B1" w:rsidRPr="00D47C15" w:rsidRDefault="004037B1" w:rsidP="004037B1">
            <w:pPr>
              <w:rPr>
                <w:sz w:val="22"/>
                <w:szCs w:val="22"/>
              </w:rPr>
            </w:pPr>
            <w:r w:rsidRPr="00154464">
              <w:rPr>
                <w:sz w:val="22"/>
                <w:szCs w:val="22"/>
              </w:rPr>
              <w:t>Электрическая проверка и регулировка: плат разных</w:t>
            </w:r>
          </w:p>
        </w:tc>
        <w:tc>
          <w:tcPr>
            <w:tcW w:w="697" w:type="pct"/>
            <w:shd w:val="clear" w:color="auto" w:fill="auto"/>
          </w:tcPr>
          <w:p w:rsidR="004037B1" w:rsidRPr="00D47C15" w:rsidRDefault="004037B1" w:rsidP="004037B1">
            <w:pPr>
              <w:jc w:val="center"/>
              <w:rPr>
                <w:sz w:val="22"/>
                <w:szCs w:val="22"/>
              </w:rPr>
            </w:pPr>
            <w:r w:rsidRPr="00D47C15">
              <w:rPr>
                <w:sz w:val="22"/>
                <w:szCs w:val="22"/>
              </w:rPr>
              <w:t>шт</w:t>
            </w:r>
          </w:p>
        </w:tc>
        <w:tc>
          <w:tcPr>
            <w:tcW w:w="787" w:type="pct"/>
            <w:shd w:val="clear" w:color="auto" w:fill="auto"/>
            <w:noWrap/>
          </w:tcPr>
          <w:p w:rsidR="004037B1" w:rsidRPr="00154464" w:rsidRDefault="004037B1" w:rsidP="004037B1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62</w:t>
            </w:r>
          </w:p>
        </w:tc>
      </w:tr>
      <w:tr w:rsidR="004037B1" w:rsidRPr="00807E2F" w:rsidTr="00B66D5E">
        <w:trPr>
          <w:cantSplit/>
        </w:trPr>
        <w:tc>
          <w:tcPr>
            <w:tcW w:w="382" w:type="pct"/>
            <w:shd w:val="clear" w:color="auto" w:fill="auto"/>
          </w:tcPr>
          <w:p w:rsidR="004037B1" w:rsidRDefault="004037B1" w:rsidP="004037B1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3134" w:type="pct"/>
            <w:shd w:val="clear" w:color="auto" w:fill="auto"/>
          </w:tcPr>
          <w:p w:rsidR="004037B1" w:rsidRPr="00D47C15" w:rsidRDefault="004037B1" w:rsidP="004037B1">
            <w:pPr>
              <w:rPr>
                <w:sz w:val="22"/>
                <w:szCs w:val="22"/>
              </w:rPr>
            </w:pPr>
            <w:r w:rsidRPr="00154464">
              <w:rPr>
                <w:sz w:val="22"/>
                <w:szCs w:val="22"/>
              </w:rPr>
              <w:t>Проверка коммутации, сигнализации станций на одной плате</w:t>
            </w:r>
          </w:p>
        </w:tc>
        <w:tc>
          <w:tcPr>
            <w:tcW w:w="697" w:type="pct"/>
            <w:shd w:val="clear" w:color="auto" w:fill="auto"/>
          </w:tcPr>
          <w:p w:rsidR="004037B1" w:rsidRPr="00D47C15" w:rsidRDefault="004037B1" w:rsidP="004037B1">
            <w:pPr>
              <w:jc w:val="center"/>
              <w:rPr>
                <w:sz w:val="22"/>
                <w:szCs w:val="22"/>
              </w:rPr>
            </w:pPr>
            <w:r w:rsidRPr="00D47C15">
              <w:rPr>
                <w:sz w:val="22"/>
                <w:szCs w:val="22"/>
              </w:rPr>
              <w:t>шт</w:t>
            </w:r>
          </w:p>
        </w:tc>
        <w:tc>
          <w:tcPr>
            <w:tcW w:w="787" w:type="pct"/>
            <w:shd w:val="clear" w:color="auto" w:fill="auto"/>
            <w:noWrap/>
          </w:tcPr>
          <w:p w:rsidR="004037B1" w:rsidRPr="00154464" w:rsidRDefault="004037B1" w:rsidP="004037B1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62</w:t>
            </w:r>
          </w:p>
        </w:tc>
      </w:tr>
      <w:tr w:rsidR="004037B1" w:rsidRPr="00807E2F" w:rsidTr="00B66D5E">
        <w:trPr>
          <w:cantSplit/>
        </w:trPr>
        <w:tc>
          <w:tcPr>
            <w:tcW w:w="382" w:type="pct"/>
            <w:shd w:val="clear" w:color="auto" w:fill="auto"/>
          </w:tcPr>
          <w:p w:rsidR="004037B1" w:rsidRDefault="004037B1" w:rsidP="004037B1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3134" w:type="pct"/>
            <w:shd w:val="clear" w:color="auto" w:fill="auto"/>
          </w:tcPr>
          <w:p w:rsidR="004037B1" w:rsidRPr="00D47C15" w:rsidRDefault="004037B1" w:rsidP="004037B1">
            <w:pPr>
              <w:rPr>
                <w:sz w:val="22"/>
                <w:szCs w:val="22"/>
              </w:rPr>
            </w:pPr>
            <w:r w:rsidRPr="00154464">
              <w:rPr>
                <w:sz w:val="22"/>
                <w:szCs w:val="22"/>
              </w:rPr>
              <w:t>Включение в аппаратуру разъемов штепсельных, количество контактов в разъеме: до 14 шт.</w:t>
            </w:r>
          </w:p>
        </w:tc>
        <w:tc>
          <w:tcPr>
            <w:tcW w:w="697" w:type="pct"/>
            <w:shd w:val="clear" w:color="auto" w:fill="auto"/>
          </w:tcPr>
          <w:p w:rsidR="004037B1" w:rsidRPr="00D47C15" w:rsidRDefault="004037B1" w:rsidP="004037B1">
            <w:pPr>
              <w:jc w:val="center"/>
              <w:rPr>
                <w:sz w:val="22"/>
                <w:szCs w:val="22"/>
              </w:rPr>
            </w:pPr>
            <w:r w:rsidRPr="00D47C15">
              <w:rPr>
                <w:sz w:val="22"/>
                <w:szCs w:val="22"/>
              </w:rPr>
              <w:t>шт</w:t>
            </w:r>
          </w:p>
        </w:tc>
        <w:tc>
          <w:tcPr>
            <w:tcW w:w="787" w:type="pct"/>
            <w:shd w:val="clear" w:color="auto" w:fill="auto"/>
            <w:noWrap/>
          </w:tcPr>
          <w:p w:rsidR="004037B1" w:rsidRPr="00A51991" w:rsidRDefault="004037B1" w:rsidP="004037B1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124</w:t>
            </w:r>
          </w:p>
        </w:tc>
      </w:tr>
      <w:tr w:rsidR="004037B1" w:rsidRPr="00807E2F" w:rsidTr="00B66D5E">
        <w:trPr>
          <w:cantSplit/>
        </w:trPr>
        <w:tc>
          <w:tcPr>
            <w:tcW w:w="382" w:type="pct"/>
            <w:shd w:val="clear" w:color="auto" w:fill="auto"/>
          </w:tcPr>
          <w:p w:rsidR="004037B1" w:rsidRDefault="004037B1" w:rsidP="004037B1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3134" w:type="pct"/>
            <w:shd w:val="clear" w:color="auto" w:fill="auto"/>
          </w:tcPr>
          <w:p w:rsidR="004037B1" w:rsidRPr="00D47C15" w:rsidRDefault="004037B1" w:rsidP="004037B1">
            <w:pPr>
              <w:rPr>
                <w:sz w:val="22"/>
                <w:szCs w:val="22"/>
              </w:rPr>
            </w:pPr>
            <w:r w:rsidRPr="00154464">
              <w:rPr>
                <w:sz w:val="22"/>
                <w:szCs w:val="22"/>
              </w:rPr>
              <w:t>Съемные и выдвижные блоки (модули, ячейки, ТЭЗ), масса: до 10 кг/Коммутатор</w:t>
            </w:r>
          </w:p>
        </w:tc>
        <w:tc>
          <w:tcPr>
            <w:tcW w:w="697" w:type="pct"/>
            <w:shd w:val="clear" w:color="auto" w:fill="auto"/>
          </w:tcPr>
          <w:p w:rsidR="004037B1" w:rsidRPr="00D47C15" w:rsidRDefault="004037B1" w:rsidP="004037B1">
            <w:pPr>
              <w:jc w:val="center"/>
              <w:rPr>
                <w:sz w:val="22"/>
                <w:szCs w:val="22"/>
              </w:rPr>
            </w:pPr>
            <w:r w:rsidRPr="00D47C15">
              <w:rPr>
                <w:sz w:val="22"/>
                <w:szCs w:val="22"/>
              </w:rPr>
              <w:t>шт</w:t>
            </w:r>
          </w:p>
        </w:tc>
        <w:tc>
          <w:tcPr>
            <w:tcW w:w="787" w:type="pct"/>
            <w:shd w:val="clear" w:color="auto" w:fill="auto"/>
            <w:noWrap/>
          </w:tcPr>
          <w:p w:rsidR="004037B1" w:rsidRPr="00154464" w:rsidRDefault="004037B1" w:rsidP="004037B1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</w:t>
            </w:r>
          </w:p>
        </w:tc>
      </w:tr>
      <w:tr w:rsidR="004037B1" w:rsidRPr="00807E2F" w:rsidTr="00B66D5E">
        <w:trPr>
          <w:cantSplit/>
        </w:trPr>
        <w:tc>
          <w:tcPr>
            <w:tcW w:w="382" w:type="pct"/>
            <w:shd w:val="clear" w:color="auto" w:fill="auto"/>
          </w:tcPr>
          <w:p w:rsidR="004037B1" w:rsidRDefault="004037B1" w:rsidP="004037B1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3134" w:type="pct"/>
            <w:shd w:val="clear" w:color="auto" w:fill="auto"/>
          </w:tcPr>
          <w:p w:rsidR="004037B1" w:rsidRPr="00D47C15" w:rsidRDefault="004037B1" w:rsidP="004037B1">
            <w:pPr>
              <w:rPr>
                <w:sz w:val="22"/>
                <w:szCs w:val="22"/>
              </w:rPr>
            </w:pPr>
            <w:r w:rsidRPr="00154464">
              <w:rPr>
                <w:sz w:val="22"/>
                <w:szCs w:val="22"/>
              </w:rPr>
              <w:t>Конфигурация и настройка сетевых компонентов (мост, маршрутизатор, модем и т.п.)</w:t>
            </w:r>
          </w:p>
        </w:tc>
        <w:tc>
          <w:tcPr>
            <w:tcW w:w="697" w:type="pct"/>
            <w:shd w:val="clear" w:color="auto" w:fill="auto"/>
          </w:tcPr>
          <w:p w:rsidR="004037B1" w:rsidRPr="00D47C15" w:rsidRDefault="004037B1" w:rsidP="004037B1">
            <w:pPr>
              <w:jc w:val="center"/>
              <w:rPr>
                <w:sz w:val="22"/>
                <w:szCs w:val="22"/>
              </w:rPr>
            </w:pPr>
            <w:r w:rsidRPr="00D47C15">
              <w:rPr>
                <w:sz w:val="22"/>
                <w:szCs w:val="22"/>
              </w:rPr>
              <w:t>шт</w:t>
            </w:r>
          </w:p>
        </w:tc>
        <w:tc>
          <w:tcPr>
            <w:tcW w:w="787" w:type="pct"/>
            <w:shd w:val="clear" w:color="auto" w:fill="auto"/>
            <w:noWrap/>
          </w:tcPr>
          <w:p w:rsidR="004037B1" w:rsidRPr="00DF6A3E" w:rsidRDefault="004037B1" w:rsidP="004037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4037B1" w:rsidRPr="00807E2F" w:rsidTr="00B66D5E">
        <w:trPr>
          <w:cantSplit/>
        </w:trPr>
        <w:tc>
          <w:tcPr>
            <w:tcW w:w="382" w:type="pct"/>
            <w:shd w:val="clear" w:color="auto" w:fill="auto"/>
          </w:tcPr>
          <w:p w:rsidR="004037B1" w:rsidRDefault="004037B1" w:rsidP="004037B1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3134" w:type="pct"/>
            <w:shd w:val="clear" w:color="auto" w:fill="auto"/>
          </w:tcPr>
          <w:p w:rsidR="004037B1" w:rsidRPr="00D47C15" w:rsidRDefault="004037B1" w:rsidP="004037B1">
            <w:pPr>
              <w:rPr>
                <w:sz w:val="22"/>
                <w:szCs w:val="22"/>
              </w:rPr>
            </w:pPr>
            <w:r w:rsidRPr="00154464">
              <w:rPr>
                <w:sz w:val="22"/>
                <w:szCs w:val="22"/>
              </w:rPr>
              <w:t>Прокладка кабеля по плоскому кабельрост</w:t>
            </w:r>
            <w:r>
              <w:rPr>
                <w:sz w:val="22"/>
                <w:szCs w:val="22"/>
              </w:rPr>
              <w:t>у типа "Решетка"/Кабель питания</w:t>
            </w:r>
          </w:p>
        </w:tc>
        <w:tc>
          <w:tcPr>
            <w:tcW w:w="697" w:type="pct"/>
            <w:shd w:val="clear" w:color="auto" w:fill="auto"/>
          </w:tcPr>
          <w:p w:rsidR="004037B1" w:rsidRPr="00D47C15" w:rsidRDefault="004037B1" w:rsidP="004037B1">
            <w:pPr>
              <w:jc w:val="center"/>
              <w:rPr>
                <w:sz w:val="22"/>
                <w:szCs w:val="22"/>
              </w:rPr>
            </w:pPr>
            <w:r w:rsidRPr="00D47C15">
              <w:rPr>
                <w:sz w:val="22"/>
                <w:szCs w:val="22"/>
              </w:rPr>
              <w:t>100 м</w:t>
            </w:r>
          </w:p>
        </w:tc>
        <w:tc>
          <w:tcPr>
            <w:tcW w:w="787" w:type="pct"/>
            <w:shd w:val="clear" w:color="auto" w:fill="auto"/>
            <w:noWrap/>
          </w:tcPr>
          <w:p w:rsidR="004037B1" w:rsidRPr="00154464" w:rsidRDefault="004037B1" w:rsidP="004037B1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0,05</w:t>
            </w:r>
          </w:p>
        </w:tc>
      </w:tr>
      <w:tr w:rsidR="004037B1" w:rsidRPr="00807E2F" w:rsidTr="00B66D5E">
        <w:trPr>
          <w:cantSplit/>
        </w:trPr>
        <w:tc>
          <w:tcPr>
            <w:tcW w:w="382" w:type="pct"/>
            <w:shd w:val="clear" w:color="auto" w:fill="auto"/>
          </w:tcPr>
          <w:p w:rsidR="004037B1" w:rsidRDefault="004037B1" w:rsidP="004037B1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3134" w:type="pct"/>
            <w:shd w:val="clear" w:color="auto" w:fill="auto"/>
          </w:tcPr>
          <w:p w:rsidR="004037B1" w:rsidRPr="00D47C15" w:rsidRDefault="004037B1" w:rsidP="004037B1">
            <w:pPr>
              <w:rPr>
                <w:sz w:val="22"/>
                <w:szCs w:val="22"/>
              </w:rPr>
            </w:pPr>
            <w:r w:rsidRPr="00154464">
              <w:rPr>
                <w:sz w:val="22"/>
                <w:szCs w:val="22"/>
              </w:rPr>
              <w:t>Съемные и выдвижные блоки (модули, ячейки, ТЭЗ), масса: до 10 кг/</w:t>
            </w:r>
            <w:r>
              <w:rPr>
                <w:sz w:val="22"/>
                <w:szCs w:val="22"/>
              </w:rPr>
              <w:t>ПАК</w:t>
            </w:r>
          </w:p>
        </w:tc>
        <w:tc>
          <w:tcPr>
            <w:tcW w:w="697" w:type="pct"/>
            <w:shd w:val="clear" w:color="auto" w:fill="auto"/>
          </w:tcPr>
          <w:p w:rsidR="004037B1" w:rsidRPr="00D47C15" w:rsidRDefault="004037B1" w:rsidP="004037B1">
            <w:pPr>
              <w:jc w:val="center"/>
              <w:rPr>
                <w:sz w:val="22"/>
                <w:szCs w:val="22"/>
              </w:rPr>
            </w:pPr>
            <w:r w:rsidRPr="00D47C15">
              <w:rPr>
                <w:sz w:val="22"/>
                <w:szCs w:val="22"/>
              </w:rPr>
              <w:t>шт</w:t>
            </w:r>
          </w:p>
        </w:tc>
        <w:tc>
          <w:tcPr>
            <w:tcW w:w="787" w:type="pct"/>
            <w:shd w:val="clear" w:color="auto" w:fill="auto"/>
            <w:noWrap/>
          </w:tcPr>
          <w:p w:rsidR="004037B1" w:rsidRPr="00154464" w:rsidRDefault="004037B1" w:rsidP="004037B1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</w:tr>
      <w:tr w:rsidR="004037B1" w:rsidRPr="00807E2F" w:rsidTr="00B66D5E">
        <w:trPr>
          <w:cantSplit/>
        </w:trPr>
        <w:tc>
          <w:tcPr>
            <w:tcW w:w="382" w:type="pct"/>
            <w:shd w:val="clear" w:color="auto" w:fill="auto"/>
          </w:tcPr>
          <w:p w:rsidR="004037B1" w:rsidRDefault="004037B1" w:rsidP="004037B1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3134" w:type="pct"/>
            <w:shd w:val="clear" w:color="auto" w:fill="auto"/>
          </w:tcPr>
          <w:p w:rsidR="004037B1" w:rsidRPr="00D47C15" w:rsidRDefault="004037B1" w:rsidP="004037B1">
            <w:pPr>
              <w:rPr>
                <w:sz w:val="22"/>
                <w:szCs w:val="22"/>
              </w:rPr>
            </w:pPr>
            <w:r w:rsidRPr="00154464">
              <w:rPr>
                <w:sz w:val="22"/>
                <w:szCs w:val="22"/>
              </w:rPr>
              <w:t>Конфигурация и настройка сетевых компонентов (мост, маршрутизатор, модем и т.п.)</w:t>
            </w:r>
          </w:p>
        </w:tc>
        <w:tc>
          <w:tcPr>
            <w:tcW w:w="697" w:type="pct"/>
            <w:shd w:val="clear" w:color="auto" w:fill="auto"/>
          </w:tcPr>
          <w:p w:rsidR="004037B1" w:rsidRPr="00D47C15" w:rsidRDefault="004037B1" w:rsidP="004037B1">
            <w:pPr>
              <w:jc w:val="center"/>
              <w:rPr>
                <w:sz w:val="22"/>
                <w:szCs w:val="22"/>
              </w:rPr>
            </w:pPr>
            <w:r w:rsidRPr="00D47C15">
              <w:rPr>
                <w:sz w:val="22"/>
                <w:szCs w:val="22"/>
              </w:rPr>
              <w:t>шт</w:t>
            </w:r>
          </w:p>
        </w:tc>
        <w:tc>
          <w:tcPr>
            <w:tcW w:w="787" w:type="pct"/>
            <w:shd w:val="clear" w:color="auto" w:fill="auto"/>
            <w:noWrap/>
          </w:tcPr>
          <w:p w:rsidR="004037B1" w:rsidRPr="00154464" w:rsidRDefault="004037B1" w:rsidP="004037B1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</w:tr>
      <w:tr w:rsidR="004037B1" w:rsidRPr="00807E2F" w:rsidTr="00B66D5E">
        <w:trPr>
          <w:cantSplit/>
        </w:trPr>
        <w:tc>
          <w:tcPr>
            <w:tcW w:w="382" w:type="pct"/>
            <w:shd w:val="clear" w:color="auto" w:fill="auto"/>
          </w:tcPr>
          <w:p w:rsidR="004037B1" w:rsidRDefault="004037B1" w:rsidP="004037B1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3134" w:type="pct"/>
            <w:shd w:val="clear" w:color="auto" w:fill="auto"/>
          </w:tcPr>
          <w:p w:rsidR="004037B1" w:rsidRPr="00D47C15" w:rsidRDefault="004037B1" w:rsidP="004037B1">
            <w:pPr>
              <w:rPr>
                <w:sz w:val="22"/>
                <w:szCs w:val="22"/>
              </w:rPr>
            </w:pPr>
            <w:r w:rsidRPr="00154464">
              <w:rPr>
                <w:sz w:val="22"/>
                <w:szCs w:val="22"/>
              </w:rPr>
              <w:t>Съемные и выдвижные блоки (модули, ячейки, ТЭЗ), масса: до 10 кг/</w:t>
            </w:r>
            <w:r>
              <w:rPr>
                <w:sz w:val="22"/>
                <w:szCs w:val="22"/>
              </w:rPr>
              <w:t>ПАК</w:t>
            </w:r>
          </w:p>
        </w:tc>
        <w:tc>
          <w:tcPr>
            <w:tcW w:w="697" w:type="pct"/>
            <w:shd w:val="clear" w:color="auto" w:fill="auto"/>
          </w:tcPr>
          <w:p w:rsidR="004037B1" w:rsidRPr="00D47C15" w:rsidRDefault="004037B1" w:rsidP="004037B1">
            <w:pPr>
              <w:jc w:val="center"/>
              <w:rPr>
                <w:sz w:val="22"/>
                <w:szCs w:val="22"/>
              </w:rPr>
            </w:pPr>
            <w:r w:rsidRPr="00D47C15">
              <w:rPr>
                <w:sz w:val="22"/>
                <w:szCs w:val="22"/>
              </w:rPr>
              <w:t>шт</w:t>
            </w:r>
          </w:p>
        </w:tc>
        <w:tc>
          <w:tcPr>
            <w:tcW w:w="787" w:type="pct"/>
            <w:shd w:val="clear" w:color="auto" w:fill="auto"/>
            <w:noWrap/>
          </w:tcPr>
          <w:p w:rsidR="004037B1" w:rsidRPr="00DF6A3E" w:rsidRDefault="004037B1" w:rsidP="004037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037B1" w:rsidRPr="00807E2F" w:rsidTr="00B66D5E">
        <w:trPr>
          <w:cantSplit/>
        </w:trPr>
        <w:tc>
          <w:tcPr>
            <w:tcW w:w="382" w:type="pct"/>
            <w:shd w:val="clear" w:color="auto" w:fill="auto"/>
          </w:tcPr>
          <w:p w:rsidR="004037B1" w:rsidRDefault="004037B1" w:rsidP="004037B1">
            <w:pPr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3134" w:type="pct"/>
            <w:shd w:val="clear" w:color="auto" w:fill="auto"/>
          </w:tcPr>
          <w:p w:rsidR="004037B1" w:rsidRPr="00D47C15" w:rsidRDefault="004037B1" w:rsidP="004037B1">
            <w:pPr>
              <w:rPr>
                <w:sz w:val="22"/>
                <w:szCs w:val="22"/>
              </w:rPr>
            </w:pPr>
            <w:r w:rsidRPr="00154464">
              <w:rPr>
                <w:sz w:val="22"/>
                <w:szCs w:val="22"/>
              </w:rPr>
              <w:t>Конфигурация и настройка сетевых компонентов (мост, маршрутизатор, модем и т.п.)</w:t>
            </w:r>
          </w:p>
        </w:tc>
        <w:tc>
          <w:tcPr>
            <w:tcW w:w="697" w:type="pct"/>
            <w:shd w:val="clear" w:color="auto" w:fill="auto"/>
          </w:tcPr>
          <w:p w:rsidR="004037B1" w:rsidRPr="00D47C15" w:rsidRDefault="004037B1" w:rsidP="004037B1">
            <w:pPr>
              <w:jc w:val="center"/>
              <w:rPr>
                <w:sz w:val="22"/>
                <w:szCs w:val="22"/>
              </w:rPr>
            </w:pPr>
            <w:r w:rsidRPr="00D47C15">
              <w:rPr>
                <w:sz w:val="22"/>
                <w:szCs w:val="22"/>
              </w:rPr>
              <w:t>шт</w:t>
            </w:r>
          </w:p>
        </w:tc>
        <w:tc>
          <w:tcPr>
            <w:tcW w:w="787" w:type="pct"/>
            <w:shd w:val="clear" w:color="auto" w:fill="auto"/>
            <w:noWrap/>
          </w:tcPr>
          <w:p w:rsidR="004037B1" w:rsidRPr="00DF6A3E" w:rsidRDefault="004037B1" w:rsidP="004037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037B1" w:rsidRPr="00807E2F" w:rsidTr="00B66D5E">
        <w:trPr>
          <w:cantSplit/>
        </w:trPr>
        <w:tc>
          <w:tcPr>
            <w:tcW w:w="382" w:type="pct"/>
            <w:shd w:val="clear" w:color="auto" w:fill="auto"/>
          </w:tcPr>
          <w:p w:rsidR="004037B1" w:rsidRDefault="004037B1" w:rsidP="004037B1">
            <w:pPr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3134" w:type="pct"/>
            <w:shd w:val="clear" w:color="auto" w:fill="auto"/>
          </w:tcPr>
          <w:p w:rsidR="004037B1" w:rsidRPr="00D47C15" w:rsidRDefault="004037B1" w:rsidP="004037B1">
            <w:pPr>
              <w:rPr>
                <w:sz w:val="22"/>
                <w:szCs w:val="22"/>
              </w:rPr>
            </w:pPr>
            <w:r w:rsidRPr="00154464">
              <w:rPr>
                <w:sz w:val="22"/>
                <w:szCs w:val="22"/>
              </w:rPr>
              <w:t>Прокладка кабеля по плоскому кабельрост</w:t>
            </w:r>
            <w:r>
              <w:rPr>
                <w:sz w:val="22"/>
                <w:szCs w:val="22"/>
              </w:rPr>
              <w:t>у типа "Решетка"/Кабель питания</w:t>
            </w:r>
          </w:p>
        </w:tc>
        <w:tc>
          <w:tcPr>
            <w:tcW w:w="697" w:type="pct"/>
            <w:shd w:val="clear" w:color="auto" w:fill="auto"/>
          </w:tcPr>
          <w:p w:rsidR="004037B1" w:rsidRPr="00D47C15" w:rsidRDefault="004037B1" w:rsidP="004037B1">
            <w:pPr>
              <w:jc w:val="center"/>
              <w:rPr>
                <w:sz w:val="22"/>
                <w:szCs w:val="22"/>
              </w:rPr>
            </w:pPr>
            <w:r w:rsidRPr="00D47C15">
              <w:rPr>
                <w:sz w:val="22"/>
                <w:szCs w:val="22"/>
              </w:rPr>
              <w:t>100 м</w:t>
            </w:r>
          </w:p>
        </w:tc>
        <w:tc>
          <w:tcPr>
            <w:tcW w:w="787" w:type="pct"/>
            <w:shd w:val="clear" w:color="auto" w:fill="auto"/>
            <w:noWrap/>
          </w:tcPr>
          <w:p w:rsidR="004037B1" w:rsidRPr="00154464" w:rsidRDefault="004037B1" w:rsidP="004037B1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0,03</w:t>
            </w:r>
          </w:p>
        </w:tc>
      </w:tr>
      <w:tr w:rsidR="004037B1" w:rsidRPr="00807E2F" w:rsidTr="00B66D5E">
        <w:trPr>
          <w:cantSplit/>
        </w:trPr>
        <w:tc>
          <w:tcPr>
            <w:tcW w:w="382" w:type="pct"/>
            <w:shd w:val="clear" w:color="auto" w:fill="auto"/>
          </w:tcPr>
          <w:p w:rsidR="004037B1" w:rsidRDefault="004037B1" w:rsidP="004037B1">
            <w:pPr>
              <w:jc w:val="center"/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3134" w:type="pct"/>
            <w:shd w:val="clear" w:color="auto" w:fill="auto"/>
          </w:tcPr>
          <w:p w:rsidR="004037B1" w:rsidRPr="00154464" w:rsidRDefault="004037B1" w:rsidP="004037B1">
            <w:pPr>
              <w:rPr>
                <w:sz w:val="22"/>
                <w:szCs w:val="22"/>
              </w:rPr>
            </w:pPr>
            <w:r w:rsidRPr="00154464">
              <w:rPr>
                <w:sz w:val="22"/>
                <w:szCs w:val="22"/>
              </w:rPr>
              <w:t>Прокладка кабеля по плоскому кабельрост</w:t>
            </w:r>
            <w:r>
              <w:rPr>
                <w:sz w:val="22"/>
                <w:szCs w:val="22"/>
              </w:rPr>
              <w:t>у типа "Решетка"/</w:t>
            </w:r>
            <w:r>
              <w:t xml:space="preserve"> </w:t>
            </w:r>
            <w:r w:rsidRPr="00A33A25">
              <w:rPr>
                <w:sz w:val="22"/>
                <w:szCs w:val="22"/>
              </w:rPr>
              <w:t>Кабель DAC</w:t>
            </w:r>
          </w:p>
        </w:tc>
        <w:tc>
          <w:tcPr>
            <w:tcW w:w="697" w:type="pct"/>
            <w:shd w:val="clear" w:color="auto" w:fill="auto"/>
          </w:tcPr>
          <w:p w:rsidR="004037B1" w:rsidRPr="00D47C15" w:rsidRDefault="004037B1" w:rsidP="004037B1">
            <w:pPr>
              <w:jc w:val="center"/>
              <w:rPr>
                <w:sz w:val="22"/>
                <w:szCs w:val="22"/>
              </w:rPr>
            </w:pPr>
            <w:r w:rsidRPr="00D47C15">
              <w:rPr>
                <w:sz w:val="22"/>
                <w:szCs w:val="22"/>
              </w:rPr>
              <w:t>100 м</w:t>
            </w:r>
          </w:p>
        </w:tc>
        <w:tc>
          <w:tcPr>
            <w:tcW w:w="787" w:type="pct"/>
            <w:shd w:val="clear" w:color="auto" w:fill="auto"/>
            <w:noWrap/>
          </w:tcPr>
          <w:p w:rsidR="004037B1" w:rsidRPr="00154464" w:rsidRDefault="004037B1" w:rsidP="004037B1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0,04</w:t>
            </w:r>
          </w:p>
        </w:tc>
      </w:tr>
    </w:tbl>
    <w:p w:rsidR="00515007" w:rsidRDefault="00515007" w:rsidP="008F5F56">
      <w:pPr>
        <w:keepLines/>
        <w:suppressLineNumbers/>
        <w:tabs>
          <w:tab w:val="left" w:pos="142"/>
          <w:tab w:val="left" w:pos="284"/>
          <w:tab w:val="left" w:pos="567"/>
        </w:tabs>
        <w:jc w:val="center"/>
        <w:rPr>
          <w:b/>
        </w:rPr>
      </w:pPr>
    </w:p>
    <w:p w:rsidR="00B64810" w:rsidRDefault="00B64810" w:rsidP="008F5F56">
      <w:pPr>
        <w:keepLines/>
        <w:suppressLineNumbers/>
        <w:tabs>
          <w:tab w:val="left" w:pos="142"/>
          <w:tab w:val="left" w:pos="284"/>
          <w:tab w:val="left" w:pos="567"/>
        </w:tabs>
        <w:jc w:val="center"/>
        <w:rPr>
          <w:b/>
        </w:rPr>
      </w:pPr>
    </w:p>
    <w:p w:rsidR="00DB7ECD" w:rsidRDefault="00DB7ECD" w:rsidP="008F5F56">
      <w:pPr>
        <w:keepLines/>
        <w:suppressLineNumbers/>
        <w:tabs>
          <w:tab w:val="left" w:pos="142"/>
          <w:tab w:val="left" w:pos="284"/>
          <w:tab w:val="left" w:pos="567"/>
        </w:tabs>
        <w:jc w:val="center"/>
        <w:rPr>
          <w:b/>
        </w:rPr>
      </w:pPr>
      <w:r w:rsidRPr="00DB7ECD">
        <w:rPr>
          <w:b/>
        </w:rPr>
        <w:t>ПЕРЕЧЕНЬ МАТЕРИАЛОВ</w:t>
      </w:r>
    </w:p>
    <w:p w:rsidR="007031C4" w:rsidRPr="00DB7ECD" w:rsidRDefault="007031C4" w:rsidP="008F5F56">
      <w:pPr>
        <w:keepLines/>
        <w:suppressLineNumbers/>
        <w:tabs>
          <w:tab w:val="left" w:pos="142"/>
          <w:tab w:val="left" w:pos="284"/>
          <w:tab w:val="left" w:pos="567"/>
        </w:tabs>
        <w:jc w:val="center"/>
        <w:rPr>
          <w:b/>
        </w:rPr>
      </w:pPr>
    </w:p>
    <w:p w:rsidR="00DB7ECD" w:rsidRPr="007031C4" w:rsidRDefault="007E5C3F" w:rsidP="007E5C3F">
      <w:pPr>
        <w:keepLines/>
        <w:suppressLineNumbers/>
        <w:tabs>
          <w:tab w:val="left" w:pos="142"/>
          <w:tab w:val="left" w:pos="284"/>
          <w:tab w:val="left" w:pos="567"/>
        </w:tabs>
        <w:jc w:val="right"/>
      </w:pPr>
      <w:r w:rsidRPr="007031C4">
        <w:t>Таблица 2</w:t>
      </w:r>
    </w:p>
    <w:tbl>
      <w:tblPr>
        <w:tblW w:w="49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8"/>
        <w:gridCol w:w="5956"/>
        <w:gridCol w:w="1385"/>
        <w:gridCol w:w="1385"/>
      </w:tblGrid>
      <w:tr w:rsidR="00FF64DD" w:rsidRPr="00807E2F" w:rsidTr="00DF07EA">
        <w:trPr>
          <w:cantSplit/>
          <w:tblHeader/>
        </w:trPr>
        <w:tc>
          <w:tcPr>
            <w:tcW w:w="419" w:type="pct"/>
            <w:shd w:val="clear" w:color="auto" w:fill="auto"/>
          </w:tcPr>
          <w:p w:rsidR="00DB7ECD" w:rsidRPr="00DF07EA" w:rsidRDefault="00DF07EA" w:rsidP="008F5F56">
            <w:pPr>
              <w:jc w:val="center"/>
              <w:rPr>
                <w:bCs/>
              </w:rPr>
            </w:pPr>
            <w:r w:rsidRPr="00DF07EA">
              <w:rPr>
                <w:bCs/>
              </w:rPr>
              <w:t>№</w:t>
            </w:r>
          </w:p>
        </w:tc>
        <w:tc>
          <w:tcPr>
            <w:tcW w:w="3127" w:type="pct"/>
            <w:shd w:val="clear" w:color="auto" w:fill="auto"/>
          </w:tcPr>
          <w:p w:rsidR="00DB7ECD" w:rsidRPr="00DF07EA" w:rsidRDefault="00DB7ECD" w:rsidP="008F5F56">
            <w:pPr>
              <w:jc w:val="center"/>
            </w:pPr>
            <w:r w:rsidRPr="00DF07EA">
              <w:t>Наименование материала</w:t>
            </w:r>
          </w:p>
        </w:tc>
        <w:tc>
          <w:tcPr>
            <w:tcW w:w="727" w:type="pct"/>
            <w:shd w:val="clear" w:color="auto" w:fill="auto"/>
          </w:tcPr>
          <w:p w:rsidR="00DB7ECD" w:rsidRPr="00DF07EA" w:rsidRDefault="00DB7ECD" w:rsidP="008F5F56">
            <w:pPr>
              <w:jc w:val="center"/>
            </w:pPr>
            <w:r w:rsidRPr="00DF07EA">
              <w:t>Ед. изм.</w:t>
            </w:r>
          </w:p>
        </w:tc>
        <w:tc>
          <w:tcPr>
            <w:tcW w:w="727" w:type="pct"/>
            <w:shd w:val="clear" w:color="auto" w:fill="auto"/>
            <w:noWrap/>
          </w:tcPr>
          <w:p w:rsidR="00DB7ECD" w:rsidRPr="00DF07EA" w:rsidRDefault="00DB7ECD" w:rsidP="008F5F56">
            <w:pPr>
              <w:jc w:val="center"/>
            </w:pPr>
            <w:r w:rsidRPr="00DF07EA">
              <w:t>Кол-во</w:t>
            </w:r>
          </w:p>
        </w:tc>
      </w:tr>
      <w:tr w:rsidR="005B7734" w:rsidRPr="00255BA5" w:rsidTr="00DF07EA">
        <w:trPr>
          <w:cantSplit/>
        </w:trPr>
        <w:tc>
          <w:tcPr>
            <w:tcW w:w="419" w:type="pct"/>
            <w:shd w:val="clear" w:color="auto" w:fill="auto"/>
          </w:tcPr>
          <w:p w:rsidR="005B7734" w:rsidRPr="008D5F86" w:rsidRDefault="005B7734" w:rsidP="002373D6">
            <w:pPr>
              <w:jc w:val="center"/>
              <w:rPr>
                <w:bCs/>
              </w:rPr>
            </w:pPr>
            <w:r w:rsidRPr="008D5F86">
              <w:rPr>
                <w:bCs/>
              </w:rPr>
              <w:t>1</w:t>
            </w:r>
          </w:p>
        </w:tc>
        <w:tc>
          <w:tcPr>
            <w:tcW w:w="3127" w:type="pct"/>
            <w:shd w:val="clear" w:color="auto" w:fill="auto"/>
          </w:tcPr>
          <w:p w:rsidR="005B7734" w:rsidRPr="008D5F86" w:rsidRDefault="00B66D5E" w:rsidP="00AA736F">
            <w:r w:rsidRPr="00B66D5E">
              <w:t>Патч-корд волоконно-оптический (шнур) Hyperline</w:t>
            </w:r>
            <w:r>
              <w:t xml:space="preserve"> </w:t>
            </w:r>
            <w:r w:rsidRPr="00B66D5E">
              <w:t>FC-D2-503-LC/PR-LC/PR-H-2M-LSZH-AQ</w:t>
            </w:r>
            <w:r>
              <w:t xml:space="preserve"> </w:t>
            </w:r>
            <w:r w:rsidRPr="00B66D5E">
              <w:t>MM 50/125(OM3), LC-LC, duplex, 10G/40G, LSZH, 2 м</w:t>
            </w:r>
          </w:p>
        </w:tc>
        <w:tc>
          <w:tcPr>
            <w:tcW w:w="727" w:type="pct"/>
            <w:shd w:val="clear" w:color="auto" w:fill="auto"/>
          </w:tcPr>
          <w:p w:rsidR="005B7734" w:rsidRPr="008D5F86" w:rsidRDefault="00B66D5E" w:rsidP="002373D6">
            <w:pPr>
              <w:jc w:val="center"/>
            </w:pPr>
            <w:r w:rsidRPr="00B66D5E">
              <w:t>шт.</w:t>
            </w:r>
          </w:p>
        </w:tc>
        <w:tc>
          <w:tcPr>
            <w:tcW w:w="727" w:type="pct"/>
            <w:shd w:val="clear" w:color="auto" w:fill="auto"/>
            <w:noWrap/>
          </w:tcPr>
          <w:p w:rsidR="005B7734" w:rsidRPr="008D5F86" w:rsidRDefault="00B66D5E" w:rsidP="002373D6">
            <w:pPr>
              <w:jc w:val="center"/>
            </w:pPr>
            <w:r>
              <w:t>10</w:t>
            </w:r>
          </w:p>
        </w:tc>
      </w:tr>
      <w:tr w:rsidR="005B7734" w:rsidRPr="004B2E0A" w:rsidTr="00DF07EA">
        <w:trPr>
          <w:cantSplit/>
          <w:trHeight w:val="366"/>
        </w:trPr>
        <w:tc>
          <w:tcPr>
            <w:tcW w:w="419" w:type="pct"/>
            <w:shd w:val="clear" w:color="auto" w:fill="auto"/>
          </w:tcPr>
          <w:p w:rsidR="005B7734" w:rsidRPr="008D5F86" w:rsidRDefault="005B7734" w:rsidP="002373D6">
            <w:pPr>
              <w:jc w:val="center"/>
              <w:rPr>
                <w:bCs/>
              </w:rPr>
            </w:pPr>
            <w:r w:rsidRPr="008D5F86">
              <w:rPr>
                <w:bCs/>
              </w:rPr>
              <w:t>2</w:t>
            </w:r>
          </w:p>
        </w:tc>
        <w:tc>
          <w:tcPr>
            <w:tcW w:w="3127" w:type="pct"/>
            <w:shd w:val="clear" w:color="auto" w:fill="auto"/>
          </w:tcPr>
          <w:p w:rsidR="00AA736F" w:rsidRPr="008D5F86" w:rsidRDefault="00B66D5E" w:rsidP="00AA736F">
            <w:r w:rsidRPr="00B66D5E">
              <w:t>Волоконно-оптическая сборка</w:t>
            </w:r>
            <w:r>
              <w:t xml:space="preserve"> </w:t>
            </w:r>
            <w:r w:rsidRPr="00B66D5E">
              <w:t>Эмилинк</w:t>
            </w:r>
            <w:r>
              <w:t xml:space="preserve"> </w:t>
            </w:r>
            <w:r w:rsidRPr="00B66D5E">
              <w:t>NTSS-FOAMG-PM-8-503-МТР(m)-LC/U-IN-1.0-2.0-3</w:t>
            </w:r>
          </w:p>
        </w:tc>
        <w:tc>
          <w:tcPr>
            <w:tcW w:w="727" w:type="pct"/>
            <w:shd w:val="clear" w:color="auto" w:fill="auto"/>
          </w:tcPr>
          <w:p w:rsidR="005B7734" w:rsidRPr="008D5F86" w:rsidRDefault="00B66D5E" w:rsidP="002373D6">
            <w:pPr>
              <w:jc w:val="center"/>
            </w:pPr>
            <w:r w:rsidRPr="00B66D5E">
              <w:t>шт.</w:t>
            </w:r>
          </w:p>
        </w:tc>
        <w:tc>
          <w:tcPr>
            <w:tcW w:w="727" w:type="pct"/>
            <w:shd w:val="clear" w:color="auto" w:fill="auto"/>
            <w:noWrap/>
          </w:tcPr>
          <w:p w:rsidR="005B7734" w:rsidRPr="008D5F86" w:rsidRDefault="00B66D5E" w:rsidP="00B66D5E">
            <w:pPr>
              <w:jc w:val="center"/>
            </w:pPr>
            <w:r>
              <w:t>2</w:t>
            </w:r>
          </w:p>
        </w:tc>
      </w:tr>
      <w:tr w:rsidR="005B7734" w:rsidRPr="004B2E0A" w:rsidTr="00DF07EA">
        <w:trPr>
          <w:cantSplit/>
        </w:trPr>
        <w:tc>
          <w:tcPr>
            <w:tcW w:w="419" w:type="pct"/>
            <w:shd w:val="clear" w:color="auto" w:fill="auto"/>
          </w:tcPr>
          <w:p w:rsidR="005B7734" w:rsidRPr="008D5F86" w:rsidRDefault="007F0F4E" w:rsidP="007F0F4E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3127" w:type="pct"/>
            <w:shd w:val="clear" w:color="auto" w:fill="auto"/>
          </w:tcPr>
          <w:p w:rsidR="005B7734" w:rsidRPr="008D5F86" w:rsidRDefault="00B66D5E" w:rsidP="002373D6">
            <w:r w:rsidRPr="00B66D5E">
              <w:t>Патч-корд U/UTP 5e кат. 2м</w:t>
            </w:r>
            <w:r>
              <w:t xml:space="preserve"> </w:t>
            </w:r>
            <w:r w:rsidRPr="00B66D5E">
              <w:t>Hyperline</w:t>
            </w:r>
            <w:r>
              <w:t xml:space="preserve"> </w:t>
            </w:r>
            <w:r w:rsidRPr="00B66D5E">
              <w:t>PC-LPM-UTP-RJ45-RJ45-C5e-2M-LSZH-RD</w:t>
            </w:r>
          </w:p>
        </w:tc>
        <w:tc>
          <w:tcPr>
            <w:tcW w:w="727" w:type="pct"/>
            <w:shd w:val="clear" w:color="auto" w:fill="auto"/>
          </w:tcPr>
          <w:p w:rsidR="005B7734" w:rsidRPr="008D5F86" w:rsidRDefault="00B66D5E" w:rsidP="002373D6">
            <w:pPr>
              <w:jc w:val="center"/>
            </w:pPr>
            <w:r w:rsidRPr="00B66D5E">
              <w:t>шт.</w:t>
            </w:r>
          </w:p>
        </w:tc>
        <w:tc>
          <w:tcPr>
            <w:tcW w:w="727" w:type="pct"/>
            <w:shd w:val="clear" w:color="auto" w:fill="auto"/>
            <w:noWrap/>
          </w:tcPr>
          <w:p w:rsidR="005B7734" w:rsidRPr="008D5F86" w:rsidRDefault="00B66D5E" w:rsidP="002373D6">
            <w:pPr>
              <w:jc w:val="center"/>
            </w:pPr>
            <w:r>
              <w:t>10</w:t>
            </w:r>
          </w:p>
        </w:tc>
      </w:tr>
      <w:tr w:rsidR="004221A1" w:rsidRPr="004B2E0A" w:rsidTr="00DF07EA">
        <w:trPr>
          <w:cantSplit/>
        </w:trPr>
        <w:tc>
          <w:tcPr>
            <w:tcW w:w="419" w:type="pct"/>
            <w:shd w:val="clear" w:color="auto" w:fill="auto"/>
          </w:tcPr>
          <w:p w:rsidR="004221A1" w:rsidRPr="008D5F86" w:rsidRDefault="007F0F4E" w:rsidP="007F0F4E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127" w:type="pct"/>
            <w:shd w:val="clear" w:color="auto" w:fill="auto"/>
          </w:tcPr>
          <w:p w:rsidR="004221A1" w:rsidRPr="008D5F86" w:rsidRDefault="00B66D5E" w:rsidP="002373D6">
            <w:r w:rsidRPr="00B66D5E">
              <w:t>Кабель питания монитор-компьютер IEC320-C14 &gt; IEC320-C13 (3х0,75), 10А, 1,8 м, черный</w:t>
            </w:r>
            <w:r>
              <w:t xml:space="preserve"> </w:t>
            </w:r>
            <w:r w:rsidRPr="00B66D5E">
              <w:t>Hyperline</w:t>
            </w:r>
            <w:r>
              <w:t xml:space="preserve"> </w:t>
            </w:r>
            <w:r w:rsidRPr="00B66D5E">
              <w:t>PWC-IEC13-IEC14-1.8-BK</w:t>
            </w:r>
          </w:p>
        </w:tc>
        <w:tc>
          <w:tcPr>
            <w:tcW w:w="727" w:type="pct"/>
            <w:shd w:val="clear" w:color="auto" w:fill="auto"/>
          </w:tcPr>
          <w:p w:rsidR="004221A1" w:rsidRPr="008D5F86" w:rsidRDefault="00B66D5E" w:rsidP="002373D6">
            <w:pPr>
              <w:jc w:val="center"/>
            </w:pPr>
            <w:r w:rsidRPr="00B66D5E">
              <w:t>шт.</w:t>
            </w:r>
          </w:p>
        </w:tc>
        <w:tc>
          <w:tcPr>
            <w:tcW w:w="727" w:type="pct"/>
            <w:shd w:val="clear" w:color="auto" w:fill="auto"/>
            <w:noWrap/>
          </w:tcPr>
          <w:p w:rsidR="004221A1" w:rsidRPr="008D5F86" w:rsidRDefault="00B66D5E" w:rsidP="002373D6">
            <w:pPr>
              <w:jc w:val="center"/>
            </w:pPr>
            <w:r>
              <w:t>10</w:t>
            </w:r>
          </w:p>
        </w:tc>
      </w:tr>
    </w:tbl>
    <w:p w:rsidR="00302C7D" w:rsidRDefault="00302C7D" w:rsidP="008F5F56">
      <w:pPr>
        <w:keepLines/>
        <w:suppressLineNumbers/>
        <w:tabs>
          <w:tab w:val="left" w:pos="142"/>
          <w:tab w:val="left" w:pos="284"/>
          <w:tab w:val="left" w:pos="567"/>
        </w:tabs>
        <w:spacing w:before="240" w:after="120"/>
      </w:pPr>
    </w:p>
    <w:p w:rsidR="007031C4" w:rsidRDefault="007031C4" w:rsidP="008F5F56">
      <w:pPr>
        <w:jc w:val="center"/>
        <w:rPr>
          <w:b/>
        </w:rPr>
      </w:pPr>
    </w:p>
    <w:p w:rsidR="00C0589C" w:rsidRDefault="00C0589C" w:rsidP="008F5F56">
      <w:pPr>
        <w:jc w:val="center"/>
        <w:rPr>
          <w:b/>
        </w:rPr>
      </w:pPr>
      <w:r w:rsidRPr="009C6CAE">
        <w:rPr>
          <w:b/>
        </w:rPr>
        <w:t>С</w:t>
      </w:r>
      <w:r>
        <w:rPr>
          <w:b/>
        </w:rPr>
        <w:t>ОСТАВ ВЫПОЛНЯЕМЫХ ПУСКОНАЛАДОЧНЫХ РАБОТ</w:t>
      </w:r>
    </w:p>
    <w:p w:rsidR="007031C4" w:rsidRDefault="007031C4" w:rsidP="008F5F56">
      <w:pPr>
        <w:jc w:val="center"/>
        <w:rPr>
          <w:b/>
        </w:rPr>
      </w:pPr>
    </w:p>
    <w:p w:rsidR="007031C4" w:rsidRDefault="007031C4" w:rsidP="008F5F56">
      <w:pPr>
        <w:jc w:val="center"/>
        <w:rPr>
          <w:b/>
        </w:rPr>
      </w:pPr>
    </w:p>
    <w:p w:rsidR="00C0589C" w:rsidRPr="007031C4" w:rsidRDefault="007E5C3F" w:rsidP="007E5C3F">
      <w:pPr>
        <w:jc w:val="right"/>
        <w:rPr>
          <w:color w:val="000000"/>
        </w:rPr>
      </w:pPr>
      <w:r w:rsidRPr="007031C4">
        <w:rPr>
          <w:color w:val="000000"/>
        </w:rPr>
        <w:t>Таблица 3</w:t>
      </w:r>
    </w:p>
    <w:tbl>
      <w:tblPr>
        <w:tblW w:w="49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9"/>
        <w:gridCol w:w="5956"/>
        <w:gridCol w:w="1192"/>
        <w:gridCol w:w="1577"/>
      </w:tblGrid>
      <w:tr w:rsidR="00C0589C" w:rsidRPr="00807E2F" w:rsidTr="00DF07EA">
        <w:trPr>
          <w:cantSplit/>
          <w:tblHeader/>
        </w:trPr>
        <w:tc>
          <w:tcPr>
            <w:tcW w:w="419" w:type="pct"/>
            <w:shd w:val="clear" w:color="auto" w:fill="auto"/>
          </w:tcPr>
          <w:p w:rsidR="00C0589C" w:rsidRPr="00DF07EA" w:rsidRDefault="00DF07EA" w:rsidP="008F5F56">
            <w:pPr>
              <w:jc w:val="center"/>
              <w:rPr>
                <w:bCs/>
              </w:rPr>
            </w:pPr>
            <w:r>
              <w:rPr>
                <w:bCs/>
              </w:rPr>
              <w:t xml:space="preserve">№ </w:t>
            </w:r>
          </w:p>
        </w:tc>
        <w:tc>
          <w:tcPr>
            <w:tcW w:w="3127" w:type="pct"/>
            <w:shd w:val="clear" w:color="auto" w:fill="auto"/>
          </w:tcPr>
          <w:p w:rsidR="00C0589C" w:rsidRPr="00DF07EA" w:rsidRDefault="00C0589C" w:rsidP="008F5F56">
            <w:pPr>
              <w:jc w:val="center"/>
            </w:pPr>
            <w:r w:rsidRPr="00DF07EA">
              <w:t>Наименование работ</w:t>
            </w:r>
          </w:p>
        </w:tc>
        <w:tc>
          <w:tcPr>
            <w:tcW w:w="626" w:type="pct"/>
            <w:shd w:val="clear" w:color="auto" w:fill="auto"/>
          </w:tcPr>
          <w:p w:rsidR="00C0589C" w:rsidRPr="00DF07EA" w:rsidRDefault="00C0589C" w:rsidP="008F5F56">
            <w:pPr>
              <w:jc w:val="center"/>
            </w:pPr>
            <w:r w:rsidRPr="00DF07EA">
              <w:t>Ед. изм.</w:t>
            </w:r>
          </w:p>
        </w:tc>
        <w:tc>
          <w:tcPr>
            <w:tcW w:w="828" w:type="pct"/>
            <w:shd w:val="clear" w:color="auto" w:fill="auto"/>
            <w:noWrap/>
          </w:tcPr>
          <w:p w:rsidR="00C0589C" w:rsidRPr="00DF07EA" w:rsidRDefault="00C0589C" w:rsidP="008F5F56">
            <w:pPr>
              <w:jc w:val="center"/>
            </w:pPr>
            <w:r w:rsidRPr="00DF07EA">
              <w:t>Кол-во</w:t>
            </w:r>
          </w:p>
        </w:tc>
      </w:tr>
      <w:tr w:rsidR="008F6965" w:rsidRPr="00807E2F" w:rsidTr="00DF07EA">
        <w:trPr>
          <w:cantSplit/>
        </w:trPr>
        <w:tc>
          <w:tcPr>
            <w:tcW w:w="419" w:type="pct"/>
            <w:shd w:val="clear" w:color="auto" w:fill="auto"/>
          </w:tcPr>
          <w:p w:rsidR="008F6965" w:rsidRPr="007F0F4E" w:rsidRDefault="00B66D5E" w:rsidP="006B0C3B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127" w:type="pct"/>
            <w:shd w:val="clear" w:color="auto" w:fill="auto"/>
          </w:tcPr>
          <w:p w:rsidR="008F6965" w:rsidRPr="007F0F4E" w:rsidRDefault="004037B1" w:rsidP="006B0C3B">
            <w:r w:rsidRPr="004037B1">
              <w:t>Автоматизированная система управления I категории технической сложности с количеством каналов (Кобщ): 40</w:t>
            </w:r>
          </w:p>
        </w:tc>
        <w:tc>
          <w:tcPr>
            <w:tcW w:w="626" w:type="pct"/>
            <w:shd w:val="clear" w:color="auto" w:fill="auto"/>
          </w:tcPr>
          <w:p w:rsidR="008F6965" w:rsidRDefault="004037B1" w:rsidP="006B0C3B">
            <w:pPr>
              <w:jc w:val="center"/>
            </w:pPr>
            <w:r w:rsidRPr="004037B1">
              <w:t>система</w:t>
            </w:r>
          </w:p>
        </w:tc>
        <w:tc>
          <w:tcPr>
            <w:tcW w:w="828" w:type="pct"/>
            <w:shd w:val="clear" w:color="auto" w:fill="auto"/>
            <w:noWrap/>
          </w:tcPr>
          <w:p w:rsidR="008F6965" w:rsidRPr="007F0F4E" w:rsidRDefault="008F6965" w:rsidP="006B0C3B">
            <w:pPr>
              <w:jc w:val="center"/>
            </w:pPr>
            <w:r>
              <w:t>1</w:t>
            </w:r>
          </w:p>
        </w:tc>
      </w:tr>
      <w:tr w:rsidR="008F6965" w:rsidRPr="00807E2F" w:rsidTr="00DF07EA">
        <w:trPr>
          <w:cantSplit/>
        </w:trPr>
        <w:tc>
          <w:tcPr>
            <w:tcW w:w="419" w:type="pct"/>
            <w:shd w:val="clear" w:color="auto" w:fill="auto"/>
          </w:tcPr>
          <w:p w:rsidR="008F6965" w:rsidRPr="007F0F4E" w:rsidRDefault="008F6965" w:rsidP="006B0C3B">
            <w:pPr>
              <w:jc w:val="center"/>
              <w:rPr>
                <w:bCs/>
              </w:rPr>
            </w:pPr>
            <w:r w:rsidRPr="007F0F4E">
              <w:rPr>
                <w:bCs/>
              </w:rPr>
              <w:t>2</w:t>
            </w:r>
          </w:p>
        </w:tc>
        <w:tc>
          <w:tcPr>
            <w:tcW w:w="3127" w:type="pct"/>
            <w:shd w:val="clear" w:color="auto" w:fill="auto"/>
          </w:tcPr>
          <w:p w:rsidR="008F6965" w:rsidRPr="007F0F4E" w:rsidRDefault="004037B1" w:rsidP="006B0C3B">
            <w:r w:rsidRPr="004037B1">
              <w:t>Автоматизированная система управления I категории технической сложности с количеством каналов (Кобщ):</w:t>
            </w:r>
            <w:r>
              <w:t xml:space="preserve"> </w:t>
            </w:r>
            <w:r w:rsidRPr="004037B1">
              <w:t>за каждый канал свыше 40 до 79</w:t>
            </w:r>
          </w:p>
        </w:tc>
        <w:tc>
          <w:tcPr>
            <w:tcW w:w="626" w:type="pct"/>
            <w:shd w:val="clear" w:color="auto" w:fill="auto"/>
          </w:tcPr>
          <w:p w:rsidR="008F6965" w:rsidRDefault="004037B1" w:rsidP="006B0C3B">
            <w:pPr>
              <w:jc w:val="center"/>
            </w:pPr>
            <w:r>
              <w:t>канал</w:t>
            </w:r>
          </w:p>
        </w:tc>
        <w:tc>
          <w:tcPr>
            <w:tcW w:w="828" w:type="pct"/>
            <w:shd w:val="clear" w:color="auto" w:fill="auto"/>
            <w:noWrap/>
          </w:tcPr>
          <w:p w:rsidR="008F6965" w:rsidRPr="007F0F4E" w:rsidRDefault="004037B1" w:rsidP="006B0C3B">
            <w:pPr>
              <w:jc w:val="center"/>
            </w:pPr>
            <w:r>
              <w:t>22</w:t>
            </w:r>
          </w:p>
        </w:tc>
      </w:tr>
    </w:tbl>
    <w:p w:rsidR="00264AAB" w:rsidRDefault="00264AAB" w:rsidP="008F5F56">
      <w:pPr>
        <w:keepLines/>
        <w:suppressLineNumbers/>
        <w:tabs>
          <w:tab w:val="left" w:pos="142"/>
          <w:tab w:val="left" w:pos="284"/>
          <w:tab w:val="left" w:pos="567"/>
        </w:tabs>
        <w:spacing w:before="240" w:after="120"/>
      </w:pPr>
    </w:p>
    <w:p w:rsidR="00DE5155" w:rsidRPr="00832C2C" w:rsidRDefault="00DE5155" w:rsidP="00BE4921">
      <w:pPr>
        <w:pStyle w:val="10"/>
        <w:jc w:val="right"/>
        <w:rPr>
          <w:sz w:val="24"/>
        </w:rPr>
      </w:pPr>
      <w:r>
        <w:br w:type="page"/>
      </w:r>
      <w:bookmarkStart w:id="31" w:name="_Toc141263404"/>
      <w:r w:rsidRPr="00832C2C">
        <w:rPr>
          <w:sz w:val="24"/>
        </w:rPr>
        <w:lastRenderedPageBreak/>
        <w:t>Приложение</w:t>
      </w:r>
      <w:r w:rsidR="00832C2C">
        <w:rPr>
          <w:sz w:val="24"/>
          <w:lang w:val="ru-RU"/>
        </w:rPr>
        <w:t xml:space="preserve"> №</w:t>
      </w:r>
      <w:r w:rsidRPr="00832C2C">
        <w:rPr>
          <w:sz w:val="24"/>
        </w:rPr>
        <w:t xml:space="preserve"> 3</w:t>
      </w:r>
      <w:bookmarkEnd w:id="31"/>
    </w:p>
    <w:p w:rsidR="007031C4" w:rsidRDefault="00BE4921" w:rsidP="00BE4921">
      <w:pPr>
        <w:keepLines/>
        <w:suppressLineNumbers/>
        <w:tabs>
          <w:tab w:val="left" w:pos="142"/>
          <w:tab w:val="left" w:pos="284"/>
          <w:tab w:val="left" w:pos="567"/>
        </w:tabs>
        <w:jc w:val="right"/>
        <w:rPr>
          <w:sz w:val="28"/>
          <w:szCs w:val="28"/>
          <w:lang w:eastAsia="x-none"/>
        </w:rPr>
      </w:pPr>
      <w:r w:rsidRPr="00BE4921">
        <w:rPr>
          <w:lang w:eastAsia="x-none"/>
        </w:rPr>
        <w:t xml:space="preserve">к техническому заданию № </w:t>
      </w:r>
      <w:r>
        <w:rPr>
          <w:lang w:eastAsia="x-none"/>
        </w:rPr>
        <w:t>2</w:t>
      </w:r>
      <w:r w:rsidRPr="00BE4921">
        <w:rPr>
          <w:lang w:eastAsia="x-none"/>
        </w:rPr>
        <w:t>э_32_1</w:t>
      </w:r>
      <w:r>
        <w:rPr>
          <w:lang w:eastAsia="x-none"/>
        </w:rPr>
        <w:t>20</w:t>
      </w:r>
    </w:p>
    <w:p w:rsidR="00DE5155" w:rsidRDefault="00DE5155" w:rsidP="00DE5155">
      <w:pPr>
        <w:keepLines/>
        <w:suppressLineNumbers/>
        <w:tabs>
          <w:tab w:val="left" w:pos="142"/>
          <w:tab w:val="left" w:pos="284"/>
          <w:tab w:val="left" w:pos="567"/>
        </w:tabs>
        <w:spacing w:before="240" w:after="120"/>
        <w:rPr>
          <w:sz w:val="28"/>
          <w:szCs w:val="28"/>
          <w:lang w:eastAsia="x-none"/>
        </w:rPr>
      </w:pPr>
      <w:r w:rsidRPr="00DE5155">
        <w:rPr>
          <w:sz w:val="28"/>
          <w:szCs w:val="28"/>
          <w:lang w:eastAsia="x-none"/>
        </w:rPr>
        <w:t>Наименование основных средств</w:t>
      </w:r>
      <w:r w:rsidR="00CE0B7C">
        <w:rPr>
          <w:sz w:val="28"/>
          <w:szCs w:val="28"/>
          <w:lang w:eastAsia="x-none"/>
        </w:rPr>
        <w:t>,</w:t>
      </w:r>
      <w:r w:rsidRPr="00DE5155">
        <w:rPr>
          <w:sz w:val="28"/>
          <w:szCs w:val="28"/>
          <w:lang w:eastAsia="x-none"/>
        </w:rPr>
        <w:t xml:space="preserve"> на которые будут распределяться затраты.</w:t>
      </w:r>
    </w:p>
    <w:tbl>
      <w:tblPr>
        <w:tblpPr w:leftFromText="180" w:rightFromText="180" w:vertAnchor="text" w:horzAnchor="margin" w:tblpXSpec="center" w:tblpY="31"/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76"/>
        <w:gridCol w:w="2184"/>
        <w:gridCol w:w="2268"/>
        <w:gridCol w:w="2693"/>
        <w:gridCol w:w="1948"/>
      </w:tblGrid>
      <w:tr w:rsidR="007A7750" w:rsidRPr="007A7750" w:rsidTr="000F7E20">
        <w:tc>
          <w:tcPr>
            <w:tcW w:w="476" w:type="dxa"/>
            <w:vAlign w:val="center"/>
          </w:tcPr>
          <w:p w:rsidR="007A7750" w:rsidRPr="007A7750" w:rsidRDefault="007A7750" w:rsidP="000F7E20">
            <w:pPr>
              <w:jc w:val="center"/>
            </w:pPr>
            <w:r w:rsidRPr="007A7750">
              <w:t>№</w:t>
            </w:r>
          </w:p>
        </w:tc>
        <w:tc>
          <w:tcPr>
            <w:tcW w:w="2184" w:type="dxa"/>
            <w:vAlign w:val="center"/>
          </w:tcPr>
          <w:p w:rsidR="007A7750" w:rsidRPr="007A7750" w:rsidRDefault="007A7750" w:rsidP="000F7E20">
            <w:pPr>
              <w:jc w:val="center"/>
            </w:pPr>
            <w:r w:rsidRPr="007A7750">
              <w:t>Наименование в ИПР</w:t>
            </w:r>
          </w:p>
        </w:tc>
        <w:tc>
          <w:tcPr>
            <w:tcW w:w="2268" w:type="dxa"/>
          </w:tcPr>
          <w:p w:rsidR="007A7750" w:rsidRPr="007A7750" w:rsidRDefault="000F7E20" w:rsidP="000F7E20">
            <w:pPr>
              <w:jc w:val="center"/>
            </w:pPr>
            <w:r>
              <w:t>Наименование проектной документации</w:t>
            </w:r>
          </w:p>
        </w:tc>
        <w:tc>
          <w:tcPr>
            <w:tcW w:w="2693" w:type="dxa"/>
            <w:vAlign w:val="center"/>
          </w:tcPr>
          <w:p w:rsidR="000F7E20" w:rsidRDefault="007A7750" w:rsidP="000F7E20">
            <w:pPr>
              <w:jc w:val="center"/>
            </w:pPr>
            <w:r w:rsidRPr="007A7750">
              <w:t xml:space="preserve">Наименование </w:t>
            </w:r>
          </w:p>
          <w:p w:rsidR="007A7750" w:rsidRPr="007A7750" w:rsidRDefault="007A7750" w:rsidP="000F7E20">
            <w:pPr>
              <w:jc w:val="center"/>
            </w:pPr>
            <w:r w:rsidRPr="007A7750">
              <w:t>основного средства</w:t>
            </w:r>
          </w:p>
        </w:tc>
        <w:tc>
          <w:tcPr>
            <w:tcW w:w="1948" w:type="dxa"/>
            <w:vAlign w:val="center"/>
          </w:tcPr>
          <w:p w:rsidR="007A7750" w:rsidRPr="007A7750" w:rsidRDefault="007A7750" w:rsidP="000F7E20">
            <w:pPr>
              <w:jc w:val="center"/>
            </w:pPr>
            <w:r w:rsidRPr="007A7750">
              <w:t>Инвентарный номер, на который распределяются затраты</w:t>
            </w:r>
          </w:p>
        </w:tc>
      </w:tr>
      <w:tr w:rsidR="007A7750" w:rsidRPr="007A7750" w:rsidTr="000F7E20">
        <w:tc>
          <w:tcPr>
            <w:tcW w:w="476" w:type="dxa"/>
            <w:vAlign w:val="center"/>
          </w:tcPr>
          <w:p w:rsidR="007A7750" w:rsidRPr="007A7750" w:rsidRDefault="007A7750" w:rsidP="007A7750">
            <w:pPr>
              <w:jc w:val="center"/>
            </w:pPr>
            <w:r w:rsidRPr="007A7750">
              <w:t>1</w:t>
            </w:r>
          </w:p>
        </w:tc>
        <w:tc>
          <w:tcPr>
            <w:tcW w:w="2184" w:type="dxa"/>
          </w:tcPr>
          <w:p w:rsidR="007A7750" w:rsidRPr="007A7750" w:rsidRDefault="00B66D5E" w:rsidP="007A7750">
            <w:r w:rsidRPr="00B66D5E">
              <w:t>Модернизация сети передачи данных филиала Брянскэнерго с монтажом активного сетевого оборудования, г.Брянск ул.Советская, 35 (1-этап)</w:t>
            </w:r>
          </w:p>
        </w:tc>
        <w:tc>
          <w:tcPr>
            <w:tcW w:w="2268" w:type="dxa"/>
          </w:tcPr>
          <w:p w:rsidR="007A7750" w:rsidRPr="007A7750" w:rsidRDefault="00B66D5E" w:rsidP="004037B1">
            <w:r w:rsidRPr="00B66D5E">
              <w:t>Модернизация сети передачи данных филиала Брянскэнерго с монтажом активного сетевого оборудования, г.Брянск ул.Советская, 35 (1-этап)</w:t>
            </w:r>
          </w:p>
        </w:tc>
        <w:tc>
          <w:tcPr>
            <w:tcW w:w="2693" w:type="dxa"/>
            <w:vAlign w:val="center"/>
          </w:tcPr>
          <w:p w:rsidR="007A7750" w:rsidRPr="007A7750" w:rsidRDefault="00B66D5E" w:rsidP="007A7750">
            <w:pPr>
              <w:jc w:val="center"/>
            </w:pPr>
            <w:r w:rsidRPr="00C920CC">
              <w:t>Модернизация СПД 2023</w:t>
            </w:r>
          </w:p>
        </w:tc>
        <w:tc>
          <w:tcPr>
            <w:tcW w:w="1948" w:type="dxa"/>
            <w:vAlign w:val="center"/>
          </w:tcPr>
          <w:p w:rsidR="007A7750" w:rsidRPr="007A7750" w:rsidRDefault="007A7750" w:rsidP="007A7750">
            <w:pPr>
              <w:jc w:val="center"/>
            </w:pPr>
            <w:r w:rsidRPr="007A7750">
              <w:t>новое</w:t>
            </w:r>
          </w:p>
        </w:tc>
      </w:tr>
    </w:tbl>
    <w:p w:rsidR="007A7750" w:rsidRDefault="007A7750" w:rsidP="00DE5155">
      <w:pPr>
        <w:keepLines/>
        <w:suppressLineNumbers/>
        <w:tabs>
          <w:tab w:val="left" w:pos="142"/>
          <w:tab w:val="left" w:pos="284"/>
          <w:tab w:val="left" w:pos="567"/>
        </w:tabs>
        <w:spacing w:before="240" w:after="120"/>
        <w:rPr>
          <w:sz w:val="28"/>
          <w:szCs w:val="28"/>
        </w:rPr>
      </w:pPr>
    </w:p>
    <w:p w:rsidR="00A00B05" w:rsidRDefault="00A00B05" w:rsidP="00DE5155">
      <w:pPr>
        <w:keepLines/>
        <w:suppressLineNumbers/>
        <w:tabs>
          <w:tab w:val="left" w:pos="142"/>
          <w:tab w:val="left" w:pos="284"/>
          <w:tab w:val="left" w:pos="567"/>
        </w:tabs>
        <w:spacing w:before="240" w:after="120"/>
        <w:rPr>
          <w:sz w:val="28"/>
          <w:szCs w:val="28"/>
        </w:rPr>
      </w:pPr>
    </w:p>
    <w:p w:rsidR="00264AAB" w:rsidRPr="00DE5155" w:rsidRDefault="00264AAB" w:rsidP="00A00B05">
      <w:pPr>
        <w:jc w:val="right"/>
      </w:pPr>
    </w:p>
    <w:sectPr w:rsidR="00264AAB" w:rsidRPr="00DE5155" w:rsidSect="006A6F0B">
      <w:headerReference w:type="even" r:id="rId10"/>
      <w:footerReference w:type="even" r:id="rId11"/>
      <w:footerReference w:type="default" r:id="rId12"/>
      <w:pgSz w:w="11906" w:h="16838" w:code="9"/>
      <w:pgMar w:top="851" w:right="720" w:bottom="720" w:left="1560" w:header="567" w:footer="20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4329" w:rsidRDefault="00064329">
      <w:r>
        <w:separator/>
      </w:r>
    </w:p>
  </w:endnote>
  <w:endnote w:type="continuationSeparator" w:id="0">
    <w:p w:rsidR="00064329" w:rsidRDefault="00064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altName w:val="MT Extra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ranklin Gothic Demi"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 CYR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4329" w:rsidRDefault="00064329">
    <w:pPr>
      <w:pStyle w:val="a9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64329" w:rsidRDefault="00064329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4329" w:rsidRDefault="00064329">
    <w:pPr>
      <w:pStyle w:val="a9"/>
      <w:jc w:val="right"/>
    </w:pPr>
    <w:r>
      <w:fldChar w:fldCharType="begin"/>
    </w:r>
    <w:r>
      <w:instrText>PAGE   \* MERGEFORMAT</w:instrText>
    </w:r>
    <w:r>
      <w:fldChar w:fldCharType="separate"/>
    </w:r>
    <w:r w:rsidR="007A0353" w:rsidRPr="007A0353">
      <w:rPr>
        <w:noProof/>
        <w:lang w:val="ru-RU"/>
      </w:rPr>
      <w:t>8</w:t>
    </w:r>
    <w:r>
      <w:fldChar w:fldCharType="end"/>
    </w:r>
  </w:p>
  <w:p w:rsidR="00064329" w:rsidRDefault="0006432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4329" w:rsidRDefault="00064329">
      <w:r>
        <w:separator/>
      </w:r>
    </w:p>
  </w:footnote>
  <w:footnote w:type="continuationSeparator" w:id="0">
    <w:p w:rsidR="00064329" w:rsidRDefault="000643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4329" w:rsidRDefault="00064329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064329" w:rsidRDefault="00064329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80981"/>
    <w:multiLevelType w:val="hybridMultilevel"/>
    <w:tmpl w:val="E0D27BFE"/>
    <w:lvl w:ilvl="0" w:tplc="03563454">
      <w:start w:val="1"/>
      <w:numFmt w:val="bullet"/>
      <w:lvlText w:val=""/>
      <w:lvlJc w:val="left"/>
      <w:pPr>
        <w:ind w:left="176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26" w:hanging="360"/>
      </w:pPr>
      <w:rPr>
        <w:rFonts w:ascii="Wingdings" w:hAnsi="Wingdings" w:hint="default"/>
      </w:rPr>
    </w:lvl>
  </w:abstractNum>
  <w:abstractNum w:abstractNumId="1" w15:restartNumberingAfterBreak="0">
    <w:nsid w:val="015D0AEA"/>
    <w:multiLevelType w:val="hybridMultilevel"/>
    <w:tmpl w:val="7B0018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301ED"/>
    <w:multiLevelType w:val="multilevel"/>
    <w:tmpl w:val="4496B2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abstractNum w:abstractNumId="3" w15:restartNumberingAfterBreak="0">
    <w:nsid w:val="08862A32"/>
    <w:multiLevelType w:val="hybridMultilevel"/>
    <w:tmpl w:val="137CCE1E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0A700A3B"/>
    <w:multiLevelType w:val="multilevel"/>
    <w:tmpl w:val="B79C6238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3905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ind w:left="1080" w:hanging="720"/>
      </w:pPr>
      <w:rPr>
        <w:rFonts w:ascii="Arial" w:hAnsi="Arial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0C262ECB"/>
    <w:multiLevelType w:val="hybridMultilevel"/>
    <w:tmpl w:val="B6544D00"/>
    <w:lvl w:ilvl="0" w:tplc="7ADCB506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523C45"/>
    <w:multiLevelType w:val="multilevel"/>
    <w:tmpl w:val="AEDCAFC8"/>
    <w:lvl w:ilvl="0">
      <w:start w:val="1"/>
      <w:numFmt w:val="decimal"/>
      <w:lvlText w:val="%1."/>
      <w:lvlJc w:val="left"/>
      <w:pPr>
        <w:ind w:left="2204" w:hanging="360"/>
      </w:pPr>
      <w:rPr>
        <w:rFonts w:hint="default"/>
        <w:b/>
      </w:rPr>
    </w:lvl>
    <w:lvl w:ilvl="1">
      <w:start w:val="1"/>
      <w:numFmt w:val="decimal"/>
      <w:lvlText w:val="17.%2."/>
      <w:lvlJc w:val="left"/>
      <w:pPr>
        <w:ind w:left="720" w:hanging="720"/>
      </w:pPr>
      <w:rPr>
        <w:rFonts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3415" w:hanging="720"/>
      </w:pPr>
      <w:rPr>
        <w:rFonts w:hint="default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ind w:left="3284" w:hanging="1080"/>
      </w:pPr>
      <w:rPr>
        <w:rFonts w:hint="default"/>
        <w:i w:val="0"/>
        <w:sz w:val="24"/>
      </w:rPr>
    </w:lvl>
    <w:lvl w:ilvl="4">
      <w:start w:val="1"/>
      <w:numFmt w:val="decimal"/>
      <w:isLgl/>
      <w:lvlText w:val="%1.%2.%3.%4.%5."/>
      <w:lvlJc w:val="left"/>
      <w:pPr>
        <w:ind w:left="3284" w:hanging="1080"/>
      </w:pPr>
      <w:rPr>
        <w:rFonts w:hint="default"/>
        <w:i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3644" w:hanging="1440"/>
      </w:pPr>
      <w:rPr>
        <w:rFonts w:hint="default"/>
        <w:i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4004" w:hanging="1800"/>
      </w:pPr>
      <w:rPr>
        <w:rFonts w:hint="default"/>
        <w:i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004" w:hanging="1800"/>
      </w:pPr>
      <w:rPr>
        <w:rFonts w:hint="default"/>
        <w:i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4364" w:hanging="2160"/>
      </w:pPr>
      <w:rPr>
        <w:rFonts w:hint="default"/>
        <w:i w:val="0"/>
        <w:sz w:val="24"/>
      </w:rPr>
    </w:lvl>
  </w:abstractNum>
  <w:abstractNum w:abstractNumId="7" w15:restartNumberingAfterBreak="0">
    <w:nsid w:val="143D18EB"/>
    <w:multiLevelType w:val="multilevel"/>
    <w:tmpl w:val="132267E6"/>
    <w:styleLink w:val="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4.1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FCC7F04"/>
    <w:multiLevelType w:val="hybridMultilevel"/>
    <w:tmpl w:val="185CF390"/>
    <w:lvl w:ilvl="0" w:tplc="7ADCB506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1F7751"/>
    <w:multiLevelType w:val="multilevel"/>
    <w:tmpl w:val="BF96620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20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abstractNum w:abstractNumId="10" w15:restartNumberingAfterBreak="0">
    <w:nsid w:val="20FD508C"/>
    <w:multiLevelType w:val="multilevel"/>
    <w:tmpl w:val="9B92A9F0"/>
    <w:lvl w:ilvl="0">
      <w:start w:val="1"/>
      <w:numFmt w:val="decimal"/>
      <w:pStyle w:val="a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2821331"/>
    <w:multiLevelType w:val="hybridMultilevel"/>
    <w:tmpl w:val="C6928A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7D7766"/>
    <w:multiLevelType w:val="hybridMultilevel"/>
    <w:tmpl w:val="62F0F9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D72738"/>
    <w:multiLevelType w:val="hybridMultilevel"/>
    <w:tmpl w:val="4C1421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B15080"/>
    <w:multiLevelType w:val="multilevel"/>
    <w:tmpl w:val="1F6004A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15" w15:restartNumberingAfterBreak="0">
    <w:nsid w:val="2FDF4088"/>
    <w:multiLevelType w:val="multilevel"/>
    <w:tmpl w:val="C8363DEE"/>
    <w:lvl w:ilvl="0">
      <w:start w:val="1"/>
      <w:numFmt w:val="decimal"/>
      <w:lvlText w:val="%1."/>
      <w:lvlJc w:val="left"/>
      <w:pPr>
        <w:ind w:left="2204" w:hanging="360"/>
      </w:pPr>
      <w:rPr>
        <w:rFonts w:hint="default"/>
        <w:b/>
      </w:rPr>
    </w:lvl>
    <w:lvl w:ilvl="1">
      <w:start w:val="1"/>
      <w:numFmt w:val="decimal"/>
      <w:lvlText w:val="19.%2."/>
      <w:lvlJc w:val="left"/>
      <w:pPr>
        <w:ind w:left="720" w:hanging="720"/>
      </w:pPr>
      <w:rPr>
        <w:rFonts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3415" w:hanging="720"/>
      </w:pPr>
      <w:rPr>
        <w:rFonts w:hint="default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ind w:left="3284" w:hanging="1080"/>
      </w:pPr>
      <w:rPr>
        <w:rFonts w:hint="default"/>
        <w:i w:val="0"/>
        <w:sz w:val="24"/>
      </w:rPr>
    </w:lvl>
    <w:lvl w:ilvl="4">
      <w:start w:val="1"/>
      <w:numFmt w:val="decimal"/>
      <w:isLgl/>
      <w:lvlText w:val="%1.%2.%3.%4.%5."/>
      <w:lvlJc w:val="left"/>
      <w:pPr>
        <w:ind w:left="3284" w:hanging="1080"/>
      </w:pPr>
      <w:rPr>
        <w:rFonts w:hint="default"/>
        <w:i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3644" w:hanging="1440"/>
      </w:pPr>
      <w:rPr>
        <w:rFonts w:hint="default"/>
        <w:i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4004" w:hanging="1800"/>
      </w:pPr>
      <w:rPr>
        <w:rFonts w:hint="default"/>
        <w:i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004" w:hanging="1800"/>
      </w:pPr>
      <w:rPr>
        <w:rFonts w:hint="default"/>
        <w:i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4364" w:hanging="2160"/>
      </w:pPr>
      <w:rPr>
        <w:rFonts w:hint="default"/>
        <w:i w:val="0"/>
        <w:sz w:val="24"/>
      </w:rPr>
    </w:lvl>
  </w:abstractNum>
  <w:abstractNum w:abstractNumId="16" w15:restartNumberingAfterBreak="0">
    <w:nsid w:val="330A4694"/>
    <w:multiLevelType w:val="multilevel"/>
    <w:tmpl w:val="A5C638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"/>
      <w:lvlJc w:val="left"/>
      <w:pPr>
        <w:ind w:left="1080" w:hanging="720"/>
      </w:pPr>
      <w:rPr>
        <w:rFonts w:ascii="Symbol" w:hAnsi="Symbol" w:hint="default"/>
        <w:i w:val="0"/>
        <w:sz w:val="24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i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i w:val="0"/>
        <w:sz w:val="24"/>
      </w:rPr>
    </w:lvl>
  </w:abstractNum>
  <w:abstractNum w:abstractNumId="17" w15:restartNumberingAfterBreak="0">
    <w:nsid w:val="34F83947"/>
    <w:multiLevelType w:val="hybridMultilevel"/>
    <w:tmpl w:val="2144A39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40280FF2"/>
    <w:multiLevelType w:val="multilevel"/>
    <w:tmpl w:val="C548FF6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1518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856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3924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5352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642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7848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8916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0344" w:hanging="1800"/>
      </w:pPr>
      <w:rPr>
        <w:rFonts w:hint="default"/>
        <w:sz w:val="28"/>
      </w:rPr>
    </w:lvl>
  </w:abstractNum>
  <w:abstractNum w:abstractNumId="19" w15:restartNumberingAfterBreak="0">
    <w:nsid w:val="4115170B"/>
    <w:multiLevelType w:val="hybridMultilevel"/>
    <w:tmpl w:val="29749684"/>
    <w:lvl w:ilvl="0" w:tplc="7ADCB506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7ADCB506"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A811C9"/>
    <w:multiLevelType w:val="hybridMultilevel"/>
    <w:tmpl w:val="DF94D980"/>
    <w:lvl w:ilvl="0" w:tplc="0419000F">
      <w:start w:val="1"/>
      <w:numFmt w:val="decimal"/>
      <w:lvlText w:val="%1."/>
      <w:lvlJc w:val="left"/>
      <w:pPr>
        <w:ind w:left="787" w:hanging="360"/>
      </w:pPr>
    </w:lvl>
    <w:lvl w:ilvl="1" w:tplc="04190019" w:tentative="1">
      <w:start w:val="1"/>
      <w:numFmt w:val="lowerLetter"/>
      <w:lvlText w:val="%2."/>
      <w:lvlJc w:val="left"/>
      <w:pPr>
        <w:ind w:left="1507" w:hanging="360"/>
      </w:pPr>
    </w:lvl>
    <w:lvl w:ilvl="2" w:tplc="0419001B" w:tentative="1">
      <w:start w:val="1"/>
      <w:numFmt w:val="lowerRoman"/>
      <w:lvlText w:val="%3."/>
      <w:lvlJc w:val="right"/>
      <w:pPr>
        <w:ind w:left="2227" w:hanging="180"/>
      </w:pPr>
    </w:lvl>
    <w:lvl w:ilvl="3" w:tplc="0419000F" w:tentative="1">
      <w:start w:val="1"/>
      <w:numFmt w:val="decimal"/>
      <w:lvlText w:val="%4."/>
      <w:lvlJc w:val="left"/>
      <w:pPr>
        <w:ind w:left="2947" w:hanging="360"/>
      </w:pPr>
    </w:lvl>
    <w:lvl w:ilvl="4" w:tplc="04190019" w:tentative="1">
      <w:start w:val="1"/>
      <w:numFmt w:val="lowerLetter"/>
      <w:lvlText w:val="%5."/>
      <w:lvlJc w:val="left"/>
      <w:pPr>
        <w:ind w:left="3667" w:hanging="360"/>
      </w:pPr>
    </w:lvl>
    <w:lvl w:ilvl="5" w:tplc="0419001B" w:tentative="1">
      <w:start w:val="1"/>
      <w:numFmt w:val="lowerRoman"/>
      <w:lvlText w:val="%6."/>
      <w:lvlJc w:val="right"/>
      <w:pPr>
        <w:ind w:left="4387" w:hanging="180"/>
      </w:pPr>
    </w:lvl>
    <w:lvl w:ilvl="6" w:tplc="0419000F" w:tentative="1">
      <w:start w:val="1"/>
      <w:numFmt w:val="decimal"/>
      <w:lvlText w:val="%7."/>
      <w:lvlJc w:val="left"/>
      <w:pPr>
        <w:ind w:left="5107" w:hanging="360"/>
      </w:pPr>
    </w:lvl>
    <w:lvl w:ilvl="7" w:tplc="04190019" w:tentative="1">
      <w:start w:val="1"/>
      <w:numFmt w:val="lowerLetter"/>
      <w:lvlText w:val="%8."/>
      <w:lvlJc w:val="left"/>
      <w:pPr>
        <w:ind w:left="5827" w:hanging="360"/>
      </w:pPr>
    </w:lvl>
    <w:lvl w:ilvl="8" w:tplc="041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21" w15:restartNumberingAfterBreak="0">
    <w:nsid w:val="493949C7"/>
    <w:multiLevelType w:val="multilevel"/>
    <w:tmpl w:val="F47E1F0C"/>
    <w:lvl w:ilvl="0">
      <w:start w:val="1"/>
      <w:numFmt w:val="decimal"/>
      <w:lvlText w:val="14.%1."/>
      <w:lvlJc w:val="left"/>
      <w:pPr>
        <w:ind w:left="928" w:hanging="360"/>
      </w:pPr>
      <w:rPr>
        <w:rFonts w:hint="default"/>
        <w:b w:val="0"/>
      </w:rPr>
    </w:lvl>
    <w:lvl w:ilvl="1">
      <w:start w:val="14"/>
      <w:numFmt w:val="decimal"/>
      <w:lvlText w:val="%2.1."/>
      <w:lvlJc w:val="left"/>
      <w:pPr>
        <w:ind w:left="1713" w:hanging="720"/>
      </w:pPr>
      <w:rPr>
        <w:rFonts w:hint="default"/>
        <w:i w:val="0"/>
        <w:sz w:val="24"/>
        <w:szCs w:val="24"/>
        <w:lang w:val="x-none"/>
      </w:rPr>
    </w:lvl>
    <w:lvl w:ilvl="2">
      <w:start w:val="1"/>
      <w:numFmt w:val="decimal"/>
      <w:isLgl/>
      <w:lvlText w:val="%1.%2.%3."/>
      <w:lvlJc w:val="left"/>
      <w:pPr>
        <w:ind w:left="3415" w:hanging="720"/>
      </w:pPr>
      <w:rPr>
        <w:rFonts w:hint="default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ind w:left="3284" w:hanging="1080"/>
      </w:pPr>
      <w:rPr>
        <w:rFonts w:hint="default"/>
        <w:i w:val="0"/>
        <w:sz w:val="24"/>
      </w:rPr>
    </w:lvl>
    <w:lvl w:ilvl="4">
      <w:start w:val="1"/>
      <w:numFmt w:val="decimal"/>
      <w:isLgl/>
      <w:lvlText w:val="%1.%2.%3.%4.%5."/>
      <w:lvlJc w:val="left"/>
      <w:pPr>
        <w:ind w:left="3284" w:hanging="1080"/>
      </w:pPr>
      <w:rPr>
        <w:rFonts w:hint="default"/>
        <w:i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3644" w:hanging="1440"/>
      </w:pPr>
      <w:rPr>
        <w:rFonts w:hint="default"/>
        <w:i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4004" w:hanging="1800"/>
      </w:pPr>
      <w:rPr>
        <w:rFonts w:hint="default"/>
        <w:i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004" w:hanging="1800"/>
      </w:pPr>
      <w:rPr>
        <w:rFonts w:hint="default"/>
        <w:i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4364" w:hanging="2160"/>
      </w:pPr>
      <w:rPr>
        <w:rFonts w:hint="default"/>
        <w:i w:val="0"/>
        <w:sz w:val="24"/>
      </w:rPr>
    </w:lvl>
  </w:abstractNum>
  <w:abstractNum w:abstractNumId="22" w15:restartNumberingAfterBreak="0">
    <w:nsid w:val="4D2D771D"/>
    <w:multiLevelType w:val="multilevel"/>
    <w:tmpl w:val="EF1E1282"/>
    <w:lvl w:ilvl="0">
      <w:start w:val="1"/>
      <w:numFmt w:val="decimal"/>
      <w:lvlText w:val="%1."/>
      <w:lvlJc w:val="left"/>
      <w:pPr>
        <w:ind w:left="2204" w:hanging="360"/>
      </w:pPr>
      <w:rPr>
        <w:rFonts w:hint="default"/>
        <w:b/>
      </w:rPr>
    </w:lvl>
    <w:lvl w:ilvl="1">
      <w:start w:val="1"/>
      <w:numFmt w:val="decimal"/>
      <w:lvlText w:val="13.%2."/>
      <w:lvlJc w:val="left"/>
      <w:pPr>
        <w:ind w:left="720" w:hanging="720"/>
      </w:pPr>
      <w:rPr>
        <w:rFonts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3415" w:hanging="720"/>
      </w:pPr>
      <w:rPr>
        <w:rFonts w:hint="default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ind w:left="3284" w:hanging="1080"/>
      </w:pPr>
      <w:rPr>
        <w:rFonts w:hint="default"/>
        <w:i w:val="0"/>
        <w:sz w:val="24"/>
      </w:rPr>
    </w:lvl>
    <w:lvl w:ilvl="4">
      <w:start w:val="1"/>
      <w:numFmt w:val="decimal"/>
      <w:isLgl/>
      <w:lvlText w:val="%1.%2.%3.%4.%5."/>
      <w:lvlJc w:val="left"/>
      <w:pPr>
        <w:ind w:left="3284" w:hanging="1080"/>
      </w:pPr>
      <w:rPr>
        <w:rFonts w:hint="default"/>
        <w:i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3644" w:hanging="1440"/>
      </w:pPr>
      <w:rPr>
        <w:rFonts w:hint="default"/>
        <w:i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4004" w:hanging="1800"/>
      </w:pPr>
      <w:rPr>
        <w:rFonts w:hint="default"/>
        <w:i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004" w:hanging="1800"/>
      </w:pPr>
      <w:rPr>
        <w:rFonts w:hint="default"/>
        <w:i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4364" w:hanging="2160"/>
      </w:pPr>
      <w:rPr>
        <w:rFonts w:hint="default"/>
        <w:i w:val="0"/>
        <w:sz w:val="24"/>
      </w:rPr>
    </w:lvl>
  </w:abstractNum>
  <w:abstractNum w:abstractNumId="23" w15:restartNumberingAfterBreak="0">
    <w:nsid w:val="55D17CA1"/>
    <w:multiLevelType w:val="multilevel"/>
    <w:tmpl w:val="29865D3E"/>
    <w:lvl w:ilvl="0">
      <w:start w:val="1"/>
      <w:numFmt w:val="decimal"/>
      <w:lvlText w:val="%1."/>
      <w:lvlJc w:val="left"/>
      <w:pPr>
        <w:ind w:left="2204" w:hanging="360"/>
      </w:pPr>
      <w:rPr>
        <w:rFonts w:hint="default"/>
        <w:b/>
      </w:rPr>
    </w:lvl>
    <w:lvl w:ilvl="1">
      <w:start w:val="1"/>
      <w:numFmt w:val="decimal"/>
      <w:lvlText w:val="15.%2."/>
      <w:lvlJc w:val="left"/>
      <w:pPr>
        <w:ind w:left="720" w:hanging="720"/>
      </w:pPr>
      <w:rPr>
        <w:rFonts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3415" w:hanging="720"/>
      </w:pPr>
      <w:rPr>
        <w:rFonts w:hint="default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ind w:left="3284" w:hanging="1080"/>
      </w:pPr>
      <w:rPr>
        <w:rFonts w:hint="default"/>
        <w:i w:val="0"/>
        <w:sz w:val="24"/>
      </w:rPr>
    </w:lvl>
    <w:lvl w:ilvl="4">
      <w:start w:val="1"/>
      <w:numFmt w:val="decimal"/>
      <w:isLgl/>
      <w:lvlText w:val="%1.%2.%3.%4.%5."/>
      <w:lvlJc w:val="left"/>
      <w:pPr>
        <w:ind w:left="3284" w:hanging="1080"/>
      </w:pPr>
      <w:rPr>
        <w:rFonts w:hint="default"/>
        <w:i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3644" w:hanging="1440"/>
      </w:pPr>
      <w:rPr>
        <w:rFonts w:hint="default"/>
        <w:i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4004" w:hanging="1800"/>
      </w:pPr>
      <w:rPr>
        <w:rFonts w:hint="default"/>
        <w:i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004" w:hanging="1800"/>
      </w:pPr>
      <w:rPr>
        <w:rFonts w:hint="default"/>
        <w:i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4364" w:hanging="2160"/>
      </w:pPr>
      <w:rPr>
        <w:rFonts w:hint="default"/>
        <w:i w:val="0"/>
        <w:sz w:val="24"/>
      </w:rPr>
    </w:lvl>
  </w:abstractNum>
  <w:abstractNum w:abstractNumId="24" w15:restartNumberingAfterBreak="0">
    <w:nsid w:val="56530229"/>
    <w:multiLevelType w:val="hybridMultilevel"/>
    <w:tmpl w:val="F7A287CE"/>
    <w:lvl w:ilvl="0" w:tplc="7ADCB506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F37FE2"/>
    <w:multiLevelType w:val="hybridMultilevel"/>
    <w:tmpl w:val="AA62DAE2"/>
    <w:lvl w:ilvl="0" w:tplc="7ADCB506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6E21A1"/>
    <w:multiLevelType w:val="multilevel"/>
    <w:tmpl w:val="C1B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8984E1F"/>
    <w:multiLevelType w:val="hybridMultilevel"/>
    <w:tmpl w:val="5C50C3FC"/>
    <w:lvl w:ilvl="0" w:tplc="0419000F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8" w15:restartNumberingAfterBreak="0">
    <w:nsid w:val="6A8709C0"/>
    <w:multiLevelType w:val="multilevel"/>
    <w:tmpl w:val="F1B8B538"/>
    <w:styleLink w:val="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4.1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E7E2F84"/>
    <w:multiLevelType w:val="hybridMultilevel"/>
    <w:tmpl w:val="C6AC423A"/>
    <w:lvl w:ilvl="0" w:tplc="0419000F">
      <w:start w:val="1"/>
      <w:numFmt w:val="decimal"/>
      <w:lvlText w:val="%1."/>
      <w:lvlJc w:val="left"/>
      <w:pPr>
        <w:ind w:left="787" w:hanging="360"/>
      </w:pPr>
    </w:lvl>
    <w:lvl w:ilvl="1" w:tplc="04190019" w:tentative="1">
      <w:start w:val="1"/>
      <w:numFmt w:val="lowerLetter"/>
      <w:lvlText w:val="%2."/>
      <w:lvlJc w:val="left"/>
      <w:pPr>
        <w:ind w:left="1507" w:hanging="360"/>
      </w:pPr>
    </w:lvl>
    <w:lvl w:ilvl="2" w:tplc="0419001B" w:tentative="1">
      <w:start w:val="1"/>
      <w:numFmt w:val="lowerRoman"/>
      <w:lvlText w:val="%3."/>
      <w:lvlJc w:val="right"/>
      <w:pPr>
        <w:ind w:left="2227" w:hanging="180"/>
      </w:pPr>
    </w:lvl>
    <w:lvl w:ilvl="3" w:tplc="0419000F" w:tentative="1">
      <w:start w:val="1"/>
      <w:numFmt w:val="decimal"/>
      <w:lvlText w:val="%4."/>
      <w:lvlJc w:val="left"/>
      <w:pPr>
        <w:ind w:left="2947" w:hanging="360"/>
      </w:pPr>
    </w:lvl>
    <w:lvl w:ilvl="4" w:tplc="04190019" w:tentative="1">
      <w:start w:val="1"/>
      <w:numFmt w:val="lowerLetter"/>
      <w:lvlText w:val="%5."/>
      <w:lvlJc w:val="left"/>
      <w:pPr>
        <w:ind w:left="3667" w:hanging="360"/>
      </w:pPr>
    </w:lvl>
    <w:lvl w:ilvl="5" w:tplc="0419001B" w:tentative="1">
      <w:start w:val="1"/>
      <w:numFmt w:val="lowerRoman"/>
      <w:lvlText w:val="%6."/>
      <w:lvlJc w:val="right"/>
      <w:pPr>
        <w:ind w:left="4387" w:hanging="180"/>
      </w:pPr>
    </w:lvl>
    <w:lvl w:ilvl="6" w:tplc="0419000F" w:tentative="1">
      <w:start w:val="1"/>
      <w:numFmt w:val="decimal"/>
      <w:lvlText w:val="%7."/>
      <w:lvlJc w:val="left"/>
      <w:pPr>
        <w:ind w:left="5107" w:hanging="360"/>
      </w:pPr>
    </w:lvl>
    <w:lvl w:ilvl="7" w:tplc="04190019" w:tentative="1">
      <w:start w:val="1"/>
      <w:numFmt w:val="lowerLetter"/>
      <w:lvlText w:val="%8."/>
      <w:lvlJc w:val="left"/>
      <w:pPr>
        <w:ind w:left="5827" w:hanging="360"/>
      </w:pPr>
    </w:lvl>
    <w:lvl w:ilvl="8" w:tplc="041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0" w15:restartNumberingAfterBreak="0">
    <w:nsid w:val="715D5BF4"/>
    <w:multiLevelType w:val="hybridMultilevel"/>
    <w:tmpl w:val="BDD660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8"/>
  </w:num>
  <w:num w:numId="3">
    <w:abstractNumId w:val="7"/>
  </w:num>
  <w:num w:numId="4">
    <w:abstractNumId w:val="8"/>
  </w:num>
  <w:num w:numId="5">
    <w:abstractNumId w:val="5"/>
  </w:num>
  <w:num w:numId="6">
    <w:abstractNumId w:val="16"/>
  </w:num>
  <w:num w:numId="7">
    <w:abstractNumId w:val="27"/>
  </w:num>
  <w:num w:numId="8">
    <w:abstractNumId w:val="10"/>
  </w:num>
  <w:num w:numId="9">
    <w:abstractNumId w:val="17"/>
  </w:num>
  <w:num w:numId="10">
    <w:abstractNumId w:val="0"/>
  </w:num>
  <w:num w:numId="11">
    <w:abstractNumId w:val="2"/>
  </w:num>
  <w:num w:numId="12">
    <w:abstractNumId w:val="9"/>
  </w:num>
  <w:num w:numId="13">
    <w:abstractNumId w:val="21"/>
  </w:num>
  <w:num w:numId="14">
    <w:abstractNumId w:val="23"/>
  </w:num>
  <w:num w:numId="15">
    <w:abstractNumId w:val="6"/>
  </w:num>
  <w:num w:numId="16">
    <w:abstractNumId w:val="15"/>
  </w:num>
  <w:num w:numId="17">
    <w:abstractNumId w:val="3"/>
  </w:num>
  <w:num w:numId="18">
    <w:abstractNumId w:val="4"/>
  </w:num>
  <w:num w:numId="19">
    <w:abstractNumId w:val="18"/>
  </w:num>
  <w:num w:numId="20">
    <w:abstractNumId w:val="20"/>
  </w:num>
  <w:num w:numId="21">
    <w:abstractNumId w:val="29"/>
  </w:num>
  <w:num w:numId="22">
    <w:abstractNumId w:val="13"/>
  </w:num>
  <w:num w:numId="23">
    <w:abstractNumId w:val="1"/>
  </w:num>
  <w:num w:numId="24">
    <w:abstractNumId w:val="12"/>
  </w:num>
  <w:num w:numId="25">
    <w:abstractNumId w:val="14"/>
  </w:num>
  <w:num w:numId="26">
    <w:abstractNumId w:val="30"/>
  </w:num>
  <w:num w:numId="27">
    <w:abstractNumId w:val="24"/>
  </w:num>
  <w:num w:numId="28">
    <w:abstractNumId w:val="19"/>
  </w:num>
  <w:num w:numId="29">
    <w:abstractNumId w:val="26"/>
  </w:num>
  <w:num w:numId="30">
    <w:abstractNumId w:val="25"/>
  </w:num>
  <w:num w:numId="31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54"/>
  <w:hyphenationZone w:val="142"/>
  <w:drawingGridHorizontalSpacing w:val="120"/>
  <w:drawingGridVerticalSpacing w:val="181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EB6"/>
    <w:rsid w:val="00001504"/>
    <w:rsid w:val="00002AC7"/>
    <w:rsid w:val="0000345D"/>
    <w:rsid w:val="000043EE"/>
    <w:rsid w:val="00004F6B"/>
    <w:rsid w:val="00005142"/>
    <w:rsid w:val="00005ECA"/>
    <w:rsid w:val="000067F1"/>
    <w:rsid w:val="000103A6"/>
    <w:rsid w:val="0001048E"/>
    <w:rsid w:val="00010614"/>
    <w:rsid w:val="00012992"/>
    <w:rsid w:val="00012EEB"/>
    <w:rsid w:val="00013593"/>
    <w:rsid w:val="0001386B"/>
    <w:rsid w:val="0001471C"/>
    <w:rsid w:val="00016998"/>
    <w:rsid w:val="00021D57"/>
    <w:rsid w:val="0002234E"/>
    <w:rsid w:val="00022361"/>
    <w:rsid w:val="0002246B"/>
    <w:rsid w:val="00022816"/>
    <w:rsid w:val="00023B3F"/>
    <w:rsid w:val="00023C2E"/>
    <w:rsid w:val="00025028"/>
    <w:rsid w:val="00026F50"/>
    <w:rsid w:val="00027F21"/>
    <w:rsid w:val="000301E8"/>
    <w:rsid w:val="00030332"/>
    <w:rsid w:val="000309CE"/>
    <w:rsid w:val="000314D8"/>
    <w:rsid w:val="00031C5E"/>
    <w:rsid w:val="00032334"/>
    <w:rsid w:val="0003297C"/>
    <w:rsid w:val="00032F60"/>
    <w:rsid w:val="0003304F"/>
    <w:rsid w:val="00033754"/>
    <w:rsid w:val="00033C78"/>
    <w:rsid w:val="00034635"/>
    <w:rsid w:val="00034763"/>
    <w:rsid w:val="00034C3D"/>
    <w:rsid w:val="000359F9"/>
    <w:rsid w:val="00036D86"/>
    <w:rsid w:val="0004034A"/>
    <w:rsid w:val="00041192"/>
    <w:rsid w:val="00041609"/>
    <w:rsid w:val="0004234D"/>
    <w:rsid w:val="00042940"/>
    <w:rsid w:val="00042AFD"/>
    <w:rsid w:val="0004318C"/>
    <w:rsid w:val="0004393A"/>
    <w:rsid w:val="00043D45"/>
    <w:rsid w:val="00044116"/>
    <w:rsid w:val="00045326"/>
    <w:rsid w:val="000465FD"/>
    <w:rsid w:val="00046D19"/>
    <w:rsid w:val="00051A07"/>
    <w:rsid w:val="00051B49"/>
    <w:rsid w:val="00052A82"/>
    <w:rsid w:val="0005391F"/>
    <w:rsid w:val="000546D5"/>
    <w:rsid w:val="00055F17"/>
    <w:rsid w:val="000570DE"/>
    <w:rsid w:val="00060DC9"/>
    <w:rsid w:val="00061DBC"/>
    <w:rsid w:val="00064329"/>
    <w:rsid w:val="000649B6"/>
    <w:rsid w:val="00064C9A"/>
    <w:rsid w:val="0006608C"/>
    <w:rsid w:val="00066BCA"/>
    <w:rsid w:val="00067B51"/>
    <w:rsid w:val="00067E78"/>
    <w:rsid w:val="00071330"/>
    <w:rsid w:val="0007150C"/>
    <w:rsid w:val="00071AC6"/>
    <w:rsid w:val="00071D83"/>
    <w:rsid w:val="00071DF2"/>
    <w:rsid w:val="000725FC"/>
    <w:rsid w:val="00072DDA"/>
    <w:rsid w:val="0007305B"/>
    <w:rsid w:val="000738B1"/>
    <w:rsid w:val="00073AE9"/>
    <w:rsid w:val="0007540C"/>
    <w:rsid w:val="00075AE9"/>
    <w:rsid w:val="000771BB"/>
    <w:rsid w:val="0007768D"/>
    <w:rsid w:val="000777E5"/>
    <w:rsid w:val="00077EA4"/>
    <w:rsid w:val="00080738"/>
    <w:rsid w:val="00080F8E"/>
    <w:rsid w:val="00081779"/>
    <w:rsid w:val="00082A93"/>
    <w:rsid w:val="00082BAA"/>
    <w:rsid w:val="00083D34"/>
    <w:rsid w:val="00085AF9"/>
    <w:rsid w:val="00086E43"/>
    <w:rsid w:val="000875F9"/>
    <w:rsid w:val="000907C3"/>
    <w:rsid w:val="000915F3"/>
    <w:rsid w:val="00094DC2"/>
    <w:rsid w:val="00094E34"/>
    <w:rsid w:val="00095AD3"/>
    <w:rsid w:val="000970DF"/>
    <w:rsid w:val="00097112"/>
    <w:rsid w:val="00097B18"/>
    <w:rsid w:val="000A1060"/>
    <w:rsid w:val="000A26AD"/>
    <w:rsid w:val="000A3A55"/>
    <w:rsid w:val="000A472F"/>
    <w:rsid w:val="000A4A9E"/>
    <w:rsid w:val="000A6304"/>
    <w:rsid w:val="000A686B"/>
    <w:rsid w:val="000A768D"/>
    <w:rsid w:val="000B02FD"/>
    <w:rsid w:val="000B0A4D"/>
    <w:rsid w:val="000B1A77"/>
    <w:rsid w:val="000B27B2"/>
    <w:rsid w:val="000B2ED4"/>
    <w:rsid w:val="000B2F23"/>
    <w:rsid w:val="000B45A9"/>
    <w:rsid w:val="000B5044"/>
    <w:rsid w:val="000B52CE"/>
    <w:rsid w:val="000B5FC5"/>
    <w:rsid w:val="000C0DC5"/>
    <w:rsid w:val="000C0F12"/>
    <w:rsid w:val="000C1BAF"/>
    <w:rsid w:val="000C23BC"/>
    <w:rsid w:val="000C33C6"/>
    <w:rsid w:val="000C3B1E"/>
    <w:rsid w:val="000C3D78"/>
    <w:rsid w:val="000C4FA2"/>
    <w:rsid w:val="000C500A"/>
    <w:rsid w:val="000C5041"/>
    <w:rsid w:val="000C56B9"/>
    <w:rsid w:val="000C5805"/>
    <w:rsid w:val="000C762A"/>
    <w:rsid w:val="000D03E5"/>
    <w:rsid w:val="000D065D"/>
    <w:rsid w:val="000D256E"/>
    <w:rsid w:val="000D27E3"/>
    <w:rsid w:val="000D2C88"/>
    <w:rsid w:val="000D326E"/>
    <w:rsid w:val="000D3FC5"/>
    <w:rsid w:val="000D46AE"/>
    <w:rsid w:val="000D4C11"/>
    <w:rsid w:val="000D6011"/>
    <w:rsid w:val="000D62A5"/>
    <w:rsid w:val="000D6C19"/>
    <w:rsid w:val="000D7056"/>
    <w:rsid w:val="000D70ED"/>
    <w:rsid w:val="000E0205"/>
    <w:rsid w:val="000E04BD"/>
    <w:rsid w:val="000E075F"/>
    <w:rsid w:val="000E0E24"/>
    <w:rsid w:val="000E1852"/>
    <w:rsid w:val="000E185C"/>
    <w:rsid w:val="000E2F95"/>
    <w:rsid w:val="000E464D"/>
    <w:rsid w:val="000E68EF"/>
    <w:rsid w:val="000E6E2E"/>
    <w:rsid w:val="000E72A8"/>
    <w:rsid w:val="000E7FBF"/>
    <w:rsid w:val="000F2642"/>
    <w:rsid w:val="000F2DB4"/>
    <w:rsid w:val="000F3298"/>
    <w:rsid w:val="000F337B"/>
    <w:rsid w:val="000F4AE2"/>
    <w:rsid w:val="000F4D9A"/>
    <w:rsid w:val="000F57DD"/>
    <w:rsid w:val="000F5AD3"/>
    <w:rsid w:val="000F5EDC"/>
    <w:rsid w:val="000F681C"/>
    <w:rsid w:val="000F7E20"/>
    <w:rsid w:val="001001C2"/>
    <w:rsid w:val="00101E0A"/>
    <w:rsid w:val="001020E8"/>
    <w:rsid w:val="0010216E"/>
    <w:rsid w:val="00102B52"/>
    <w:rsid w:val="00102C6A"/>
    <w:rsid w:val="0010351E"/>
    <w:rsid w:val="00103670"/>
    <w:rsid w:val="0010393F"/>
    <w:rsid w:val="00104241"/>
    <w:rsid w:val="001052EB"/>
    <w:rsid w:val="0010538B"/>
    <w:rsid w:val="001055A8"/>
    <w:rsid w:val="00105D37"/>
    <w:rsid w:val="0010623A"/>
    <w:rsid w:val="0010693E"/>
    <w:rsid w:val="00107E5C"/>
    <w:rsid w:val="00107E8E"/>
    <w:rsid w:val="001107B4"/>
    <w:rsid w:val="00110DE4"/>
    <w:rsid w:val="00111039"/>
    <w:rsid w:val="00111375"/>
    <w:rsid w:val="00112BB9"/>
    <w:rsid w:val="001134EE"/>
    <w:rsid w:val="00113600"/>
    <w:rsid w:val="00113D35"/>
    <w:rsid w:val="001146BD"/>
    <w:rsid w:val="00115576"/>
    <w:rsid w:val="001155F7"/>
    <w:rsid w:val="0011691F"/>
    <w:rsid w:val="00117F61"/>
    <w:rsid w:val="00120479"/>
    <w:rsid w:val="001217FC"/>
    <w:rsid w:val="00121824"/>
    <w:rsid w:val="0012221E"/>
    <w:rsid w:val="00122332"/>
    <w:rsid w:val="0012262A"/>
    <w:rsid w:val="00124980"/>
    <w:rsid w:val="0012554B"/>
    <w:rsid w:val="00126AFC"/>
    <w:rsid w:val="00127C63"/>
    <w:rsid w:val="001301A6"/>
    <w:rsid w:val="001308B1"/>
    <w:rsid w:val="00130B3E"/>
    <w:rsid w:val="001317DC"/>
    <w:rsid w:val="001331EA"/>
    <w:rsid w:val="00133EC9"/>
    <w:rsid w:val="001348A9"/>
    <w:rsid w:val="00135887"/>
    <w:rsid w:val="001362D8"/>
    <w:rsid w:val="00136B3A"/>
    <w:rsid w:val="00137B4D"/>
    <w:rsid w:val="0014009D"/>
    <w:rsid w:val="001404D5"/>
    <w:rsid w:val="0014133E"/>
    <w:rsid w:val="00141EAE"/>
    <w:rsid w:val="00143DA2"/>
    <w:rsid w:val="00144533"/>
    <w:rsid w:val="00147686"/>
    <w:rsid w:val="00147A39"/>
    <w:rsid w:val="00147A9C"/>
    <w:rsid w:val="00150BC0"/>
    <w:rsid w:val="001511FC"/>
    <w:rsid w:val="00151758"/>
    <w:rsid w:val="00152AB8"/>
    <w:rsid w:val="001538DA"/>
    <w:rsid w:val="00153EE6"/>
    <w:rsid w:val="001542CC"/>
    <w:rsid w:val="00155A25"/>
    <w:rsid w:val="001564F7"/>
    <w:rsid w:val="00157162"/>
    <w:rsid w:val="0016012E"/>
    <w:rsid w:val="00160347"/>
    <w:rsid w:val="001608B2"/>
    <w:rsid w:val="001613BA"/>
    <w:rsid w:val="001619A0"/>
    <w:rsid w:val="00163142"/>
    <w:rsid w:val="001635C2"/>
    <w:rsid w:val="001659AD"/>
    <w:rsid w:val="00166148"/>
    <w:rsid w:val="00167503"/>
    <w:rsid w:val="0016792A"/>
    <w:rsid w:val="00167B30"/>
    <w:rsid w:val="00171C2B"/>
    <w:rsid w:val="00171E04"/>
    <w:rsid w:val="00173A59"/>
    <w:rsid w:val="00174039"/>
    <w:rsid w:val="0017449B"/>
    <w:rsid w:val="001760F6"/>
    <w:rsid w:val="001764A1"/>
    <w:rsid w:val="00176993"/>
    <w:rsid w:val="00177CB9"/>
    <w:rsid w:val="00180873"/>
    <w:rsid w:val="00180FB0"/>
    <w:rsid w:val="001818AD"/>
    <w:rsid w:val="001819D7"/>
    <w:rsid w:val="0018306A"/>
    <w:rsid w:val="00183734"/>
    <w:rsid w:val="00183C30"/>
    <w:rsid w:val="00184BC2"/>
    <w:rsid w:val="00185509"/>
    <w:rsid w:val="00185E08"/>
    <w:rsid w:val="00185F1C"/>
    <w:rsid w:val="00186039"/>
    <w:rsid w:val="00187FC7"/>
    <w:rsid w:val="00190680"/>
    <w:rsid w:val="00192566"/>
    <w:rsid w:val="001934AB"/>
    <w:rsid w:val="00193C43"/>
    <w:rsid w:val="00194684"/>
    <w:rsid w:val="00195A2A"/>
    <w:rsid w:val="00195B2A"/>
    <w:rsid w:val="00195E4A"/>
    <w:rsid w:val="001964B6"/>
    <w:rsid w:val="001A3C90"/>
    <w:rsid w:val="001A4A53"/>
    <w:rsid w:val="001A56BC"/>
    <w:rsid w:val="001A5902"/>
    <w:rsid w:val="001A6215"/>
    <w:rsid w:val="001A6699"/>
    <w:rsid w:val="001A6E8F"/>
    <w:rsid w:val="001A7384"/>
    <w:rsid w:val="001B0392"/>
    <w:rsid w:val="001B097E"/>
    <w:rsid w:val="001B0B42"/>
    <w:rsid w:val="001B0E02"/>
    <w:rsid w:val="001B1391"/>
    <w:rsid w:val="001B1B05"/>
    <w:rsid w:val="001B2382"/>
    <w:rsid w:val="001B2AC8"/>
    <w:rsid w:val="001B3650"/>
    <w:rsid w:val="001B3E2B"/>
    <w:rsid w:val="001B44CF"/>
    <w:rsid w:val="001B5830"/>
    <w:rsid w:val="001B7A66"/>
    <w:rsid w:val="001C0741"/>
    <w:rsid w:val="001C1B75"/>
    <w:rsid w:val="001C1C31"/>
    <w:rsid w:val="001C1D3E"/>
    <w:rsid w:val="001C1E36"/>
    <w:rsid w:val="001C2FCA"/>
    <w:rsid w:val="001C36FF"/>
    <w:rsid w:val="001C3F46"/>
    <w:rsid w:val="001C42CC"/>
    <w:rsid w:val="001C457B"/>
    <w:rsid w:val="001C4A94"/>
    <w:rsid w:val="001C5F68"/>
    <w:rsid w:val="001C6054"/>
    <w:rsid w:val="001C6FD0"/>
    <w:rsid w:val="001D0AFC"/>
    <w:rsid w:val="001D1BDF"/>
    <w:rsid w:val="001D1C7D"/>
    <w:rsid w:val="001D2351"/>
    <w:rsid w:val="001D2AFA"/>
    <w:rsid w:val="001D2F6C"/>
    <w:rsid w:val="001D35D3"/>
    <w:rsid w:val="001D3774"/>
    <w:rsid w:val="001D40AC"/>
    <w:rsid w:val="001D414C"/>
    <w:rsid w:val="001D53A3"/>
    <w:rsid w:val="001D5F80"/>
    <w:rsid w:val="001D6168"/>
    <w:rsid w:val="001D687F"/>
    <w:rsid w:val="001D6DA4"/>
    <w:rsid w:val="001D6F7D"/>
    <w:rsid w:val="001D780E"/>
    <w:rsid w:val="001D7E08"/>
    <w:rsid w:val="001E002A"/>
    <w:rsid w:val="001E01E6"/>
    <w:rsid w:val="001E09B9"/>
    <w:rsid w:val="001E0EB6"/>
    <w:rsid w:val="001E139E"/>
    <w:rsid w:val="001E1521"/>
    <w:rsid w:val="001E189F"/>
    <w:rsid w:val="001E2E5B"/>
    <w:rsid w:val="001E3C07"/>
    <w:rsid w:val="001E5141"/>
    <w:rsid w:val="001E5E1F"/>
    <w:rsid w:val="001E64C0"/>
    <w:rsid w:val="001E6AA7"/>
    <w:rsid w:val="001E6EDB"/>
    <w:rsid w:val="001E7B49"/>
    <w:rsid w:val="001F0305"/>
    <w:rsid w:val="001F2433"/>
    <w:rsid w:val="001F2ADB"/>
    <w:rsid w:val="001F3D55"/>
    <w:rsid w:val="001F4189"/>
    <w:rsid w:val="001F4730"/>
    <w:rsid w:val="001F4F2E"/>
    <w:rsid w:val="001F62D9"/>
    <w:rsid w:val="001F672D"/>
    <w:rsid w:val="001F6F28"/>
    <w:rsid w:val="001F7A6D"/>
    <w:rsid w:val="002002C0"/>
    <w:rsid w:val="00200703"/>
    <w:rsid w:val="00200713"/>
    <w:rsid w:val="0020104E"/>
    <w:rsid w:val="002016E1"/>
    <w:rsid w:val="00202038"/>
    <w:rsid w:val="002021C6"/>
    <w:rsid w:val="00202836"/>
    <w:rsid w:val="00202962"/>
    <w:rsid w:val="00202C9F"/>
    <w:rsid w:val="0020344E"/>
    <w:rsid w:val="00205761"/>
    <w:rsid w:val="00206187"/>
    <w:rsid w:val="0020634C"/>
    <w:rsid w:val="00206566"/>
    <w:rsid w:val="00206717"/>
    <w:rsid w:val="002075D4"/>
    <w:rsid w:val="0020793D"/>
    <w:rsid w:val="00207C24"/>
    <w:rsid w:val="00207D06"/>
    <w:rsid w:val="0021000A"/>
    <w:rsid w:val="00210DC3"/>
    <w:rsid w:val="0021194A"/>
    <w:rsid w:val="0021272A"/>
    <w:rsid w:val="00213893"/>
    <w:rsid w:val="00213CBF"/>
    <w:rsid w:val="00214C98"/>
    <w:rsid w:val="002155C8"/>
    <w:rsid w:val="002161AA"/>
    <w:rsid w:val="002177F4"/>
    <w:rsid w:val="0022089C"/>
    <w:rsid w:val="0022393F"/>
    <w:rsid w:val="00224095"/>
    <w:rsid w:val="00224C0C"/>
    <w:rsid w:val="00224D4D"/>
    <w:rsid w:val="002254BE"/>
    <w:rsid w:val="00226D8A"/>
    <w:rsid w:val="00226F24"/>
    <w:rsid w:val="002306B3"/>
    <w:rsid w:val="00230C2B"/>
    <w:rsid w:val="002313BB"/>
    <w:rsid w:val="0023329F"/>
    <w:rsid w:val="0023435A"/>
    <w:rsid w:val="00234C28"/>
    <w:rsid w:val="00234FF8"/>
    <w:rsid w:val="002373D6"/>
    <w:rsid w:val="00237837"/>
    <w:rsid w:val="00241BE2"/>
    <w:rsid w:val="002423C2"/>
    <w:rsid w:val="00242C46"/>
    <w:rsid w:val="00243167"/>
    <w:rsid w:val="00243BD2"/>
    <w:rsid w:val="0024693C"/>
    <w:rsid w:val="00246B5D"/>
    <w:rsid w:val="00246EE4"/>
    <w:rsid w:val="0025223A"/>
    <w:rsid w:val="002524BF"/>
    <w:rsid w:val="00252F9F"/>
    <w:rsid w:val="00253389"/>
    <w:rsid w:val="002537E4"/>
    <w:rsid w:val="00254BA6"/>
    <w:rsid w:val="002550A3"/>
    <w:rsid w:val="0025580A"/>
    <w:rsid w:val="00255BA5"/>
    <w:rsid w:val="002563E0"/>
    <w:rsid w:val="00256613"/>
    <w:rsid w:val="00256AB5"/>
    <w:rsid w:val="00257C3A"/>
    <w:rsid w:val="0026085F"/>
    <w:rsid w:val="0026091B"/>
    <w:rsid w:val="0026316D"/>
    <w:rsid w:val="00263638"/>
    <w:rsid w:val="0026492A"/>
    <w:rsid w:val="00264AAB"/>
    <w:rsid w:val="00264BD4"/>
    <w:rsid w:val="002669C4"/>
    <w:rsid w:val="002675A5"/>
    <w:rsid w:val="00267A8B"/>
    <w:rsid w:val="00270533"/>
    <w:rsid w:val="002708C5"/>
    <w:rsid w:val="0027124B"/>
    <w:rsid w:val="00271648"/>
    <w:rsid w:val="00273E2C"/>
    <w:rsid w:val="002764E4"/>
    <w:rsid w:val="00276FA2"/>
    <w:rsid w:val="00277BDD"/>
    <w:rsid w:val="00277BF5"/>
    <w:rsid w:val="00277DC1"/>
    <w:rsid w:val="002816D7"/>
    <w:rsid w:val="0028198D"/>
    <w:rsid w:val="00282021"/>
    <w:rsid w:val="00282751"/>
    <w:rsid w:val="00282A52"/>
    <w:rsid w:val="00284282"/>
    <w:rsid w:val="002845D7"/>
    <w:rsid w:val="00284627"/>
    <w:rsid w:val="002859A6"/>
    <w:rsid w:val="002864AC"/>
    <w:rsid w:val="0028680C"/>
    <w:rsid w:val="002868A1"/>
    <w:rsid w:val="002870C5"/>
    <w:rsid w:val="00291065"/>
    <w:rsid w:val="0029128B"/>
    <w:rsid w:val="002928B3"/>
    <w:rsid w:val="002929A7"/>
    <w:rsid w:val="00292BE3"/>
    <w:rsid w:val="00294430"/>
    <w:rsid w:val="00295648"/>
    <w:rsid w:val="002956AA"/>
    <w:rsid w:val="0029648D"/>
    <w:rsid w:val="00297461"/>
    <w:rsid w:val="00297802"/>
    <w:rsid w:val="002979FB"/>
    <w:rsid w:val="002A02C6"/>
    <w:rsid w:val="002A08D0"/>
    <w:rsid w:val="002A155A"/>
    <w:rsid w:val="002A1E2E"/>
    <w:rsid w:val="002A3DBF"/>
    <w:rsid w:val="002A3EF9"/>
    <w:rsid w:val="002A45F5"/>
    <w:rsid w:val="002A488F"/>
    <w:rsid w:val="002A4B32"/>
    <w:rsid w:val="002A5716"/>
    <w:rsid w:val="002A5945"/>
    <w:rsid w:val="002B0605"/>
    <w:rsid w:val="002B108E"/>
    <w:rsid w:val="002B143F"/>
    <w:rsid w:val="002B3D1B"/>
    <w:rsid w:val="002B4A14"/>
    <w:rsid w:val="002B5C99"/>
    <w:rsid w:val="002B5ED3"/>
    <w:rsid w:val="002B617E"/>
    <w:rsid w:val="002B63FB"/>
    <w:rsid w:val="002B6498"/>
    <w:rsid w:val="002B7C37"/>
    <w:rsid w:val="002C0C29"/>
    <w:rsid w:val="002C0E36"/>
    <w:rsid w:val="002C28D0"/>
    <w:rsid w:val="002C33CE"/>
    <w:rsid w:val="002C446E"/>
    <w:rsid w:val="002C6796"/>
    <w:rsid w:val="002D0DD0"/>
    <w:rsid w:val="002D126B"/>
    <w:rsid w:val="002D3AFB"/>
    <w:rsid w:val="002D417A"/>
    <w:rsid w:val="002D4A8C"/>
    <w:rsid w:val="002D61BC"/>
    <w:rsid w:val="002D66FC"/>
    <w:rsid w:val="002D6C4D"/>
    <w:rsid w:val="002D799A"/>
    <w:rsid w:val="002D79D1"/>
    <w:rsid w:val="002E093B"/>
    <w:rsid w:val="002E0B38"/>
    <w:rsid w:val="002E2050"/>
    <w:rsid w:val="002E29B3"/>
    <w:rsid w:val="002E2E6B"/>
    <w:rsid w:val="002F0E25"/>
    <w:rsid w:val="002F1294"/>
    <w:rsid w:val="002F27E7"/>
    <w:rsid w:val="002F296F"/>
    <w:rsid w:val="002F34C8"/>
    <w:rsid w:val="002F41CD"/>
    <w:rsid w:val="002F4A09"/>
    <w:rsid w:val="002F5E95"/>
    <w:rsid w:val="002F6B14"/>
    <w:rsid w:val="002F742A"/>
    <w:rsid w:val="002F748B"/>
    <w:rsid w:val="002F7A76"/>
    <w:rsid w:val="00300130"/>
    <w:rsid w:val="00301771"/>
    <w:rsid w:val="00301C44"/>
    <w:rsid w:val="003028E1"/>
    <w:rsid w:val="0030297C"/>
    <w:rsid w:val="003029B8"/>
    <w:rsid w:val="00302C7D"/>
    <w:rsid w:val="00303726"/>
    <w:rsid w:val="00305945"/>
    <w:rsid w:val="00306562"/>
    <w:rsid w:val="00306AED"/>
    <w:rsid w:val="0031145D"/>
    <w:rsid w:val="00312E5C"/>
    <w:rsid w:val="00312F21"/>
    <w:rsid w:val="00314C77"/>
    <w:rsid w:val="00314DF2"/>
    <w:rsid w:val="003151E3"/>
    <w:rsid w:val="003152B0"/>
    <w:rsid w:val="00316706"/>
    <w:rsid w:val="0031703D"/>
    <w:rsid w:val="00317AC1"/>
    <w:rsid w:val="00317CFB"/>
    <w:rsid w:val="00320F22"/>
    <w:rsid w:val="00321AEB"/>
    <w:rsid w:val="00322301"/>
    <w:rsid w:val="003232C6"/>
    <w:rsid w:val="003236EA"/>
    <w:rsid w:val="003251C8"/>
    <w:rsid w:val="00325F59"/>
    <w:rsid w:val="00326F8F"/>
    <w:rsid w:val="0033035B"/>
    <w:rsid w:val="003315B6"/>
    <w:rsid w:val="00331D48"/>
    <w:rsid w:val="0033204C"/>
    <w:rsid w:val="003325B6"/>
    <w:rsid w:val="00332BDE"/>
    <w:rsid w:val="003343D5"/>
    <w:rsid w:val="003343E8"/>
    <w:rsid w:val="00334419"/>
    <w:rsid w:val="00334D01"/>
    <w:rsid w:val="003364C1"/>
    <w:rsid w:val="00336F80"/>
    <w:rsid w:val="003373A9"/>
    <w:rsid w:val="0033776D"/>
    <w:rsid w:val="00337D99"/>
    <w:rsid w:val="00340350"/>
    <w:rsid w:val="0034200B"/>
    <w:rsid w:val="00342235"/>
    <w:rsid w:val="003427AD"/>
    <w:rsid w:val="00345EB2"/>
    <w:rsid w:val="00346A4E"/>
    <w:rsid w:val="003475B3"/>
    <w:rsid w:val="003476DC"/>
    <w:rsid w:val="003478EF"/>
    <w:rsid w:val="0035302D"/>
    <w:rsid w:val="003544C3"/>
    <w:rsid w:val="0035463E"/>
    <w:rsid w:val="00356214"/>
    <w:rsid w:val="00356C5E"/>
    <w:rsid w:val="003571FB"/>
    <w:rsid w:val="0035795F"/>
    <w:rsid w:val="00360E26"/>
    <w:rsid w:val="00361729"/>
    <w:rsid w:val="00361998"/>
    <w:rsid w:val="003619F0"/>
    <w:rsid w:val="00361B04"/>
    <w:rsid w:val="00363236"/>
    <w:rsid w:val="00363AAE"/>
    <w:rsid w:val="003642B3"/>
    <w:rsid w:val="00364BB6"/>
    <w:rsid w:val="00365008"/>
    <w:rsid w:val="00365350"/>
    <w:rsid w:val="00365C01"/>
    <w:rsid w:val="00366663"/>
    <w:rsid w:val="003676C3"/>
    <w:rsid w:val="00367826"/>
    <w:rsid w:val="00370755"/>
    <w:rsid w:val="00371389"/>
    <w:rsid w:val="0037138E"/>
    <w:rsid w:val="003739A9"/>
    <w:rsid w:val="00373AB4"/>
    <w:rsid w:val="00373D31"/>
    <w:rsid w:val="003742C6"/>
    <w:rsid w:val="003747E3"/>
    <w:rsid w:val="00375975"/>
    <w:rsid w:val="00376F44"/>
    <w:rsid w:val="003772FE"/>
    <w:rsid w:val="00377491"/>
    <w:rsid w:val="003807FD"/>
    <w:rsid w:val="00382FCF"/>
    <w:rsid w:val="00383DDA"/>
    <w:rsid w:val="00384F6A"/>
    <w:rsid w:val="0038588B"/>
    <w:rsid w:val="00385B92"/>
    <w:rsid w:val="00386294"/>
    <w:rsid w:val="00387AE4"/>
    <w:rsid w:val="00390E18"/>
    <w:rsid w:val="00391333"/>
    <w:rsid w:val="003924AB"/>
    <w:rsid w:val="0039260E"/>
    <w:rsid w:val="00393075"/>
    <w:rsid w:val="00394252"/>
    <w:rsid w:val="00394911"/>
    <w:rsid w:val="00395662"/>
    <w:rsid w:val="0039573C"/>
    <w:rsid w:val="003958C7"/>
    <w:rsid w:val="00395B82"/>
    <w:rsid w:val="00395C2C"/>
    <w:rsid w:val="00396AF1"/>
    <w:rsid w:val="00396BAF"/>
    <w:rsid w:val="00397A18"/>
    <w:rsid w:val="00397FCB"/>
    <w:rsid w:val="003A10BE"/>
    <w:rsid w:val="003A182D"/>
    <w:rsid w:val="003A280F"/>
    <w:rsid w:val="003A285E"/>
    <w:rsid w:val="003A2C19"/>
    <w:rsid w:val="003A2D55"/>
    <w:rsid w:val="003A3307"/>
    <w:rsid w:val="003A5056"/>
    <w:rsid w:val="003A6841"/>
    <w:rsid w:val="003A72E1"/>
    <w:rsid w:val="003A7B34"/>
    <w:rsid w:val="003B0AF8"/>
    <w:rsid w:val="003B1730"/>
    <w:rsid w:val="003B1D1E"/>
    <w:rsid w:val="003B4CD1"/>
    <w:rsid w:val="003B58E2"/>
    <w:rsid w:val="003B7442"/>
    <w:rsid w:val="003C055E"/>
    <w:rsid w:val="003C0E68"/>
    <w:rsid w:val="003C0EBC"/>
    <w:rsid w:val="003C354E"/>
    <w:rsid w:val="003C482B"/>
    <w:rsid w:val="003C4A9D"/>
    <w:rsid w:val="003C603A"/>
    <w:rsid w:val="003D24FF"/>
    <w:rsid w:val="003D36DE"/>
    <w:rsid w:val="003D3DB6"/>
    <w:rsid w:val="003D4628"/>
    <w:rsid w:val="003D535D"/>
    <w:rsid w:val="003D6A36"/>
    <w:rsid w:val="003D72EE"/>
    <w:rsid w:val="003D755A"/>
    <w:rsid w:val="003D7B49"/>
    <w:rsid w:val="003E034D"/>
    <w:rsid w:val="003E0643"/>
    <w:rsid w:val="003E0BCC"/>
    <w:rsid w:val="003E0BDE"/>
    <w:rsid w:val="003E0E30"/>
    <w:rsid w:val="003E14CB"/>
    <w:rsid w:val="003E23D1"/>
    <w:rsid w:val="003E2D3F"/>
    <w:rsid w:val="003E2FC1"/>
    <w:rsid w:val="003E5361"/>
    <w:rsid w:val="003E5683"/>
    <w:rsid w:val="003E5C5E"/>
    <w:rsid w:val="003F1805"/>
    <w:rsid w:val="003F29B7"/>
    <w:rsid w:val="003F32BF"/>
    <w:rsid w:val="003F3C3C"/>
    <w:rsid w:val="003F41B5"/>
    <w:rsid w:val="003F5559"/>
    <w:rsid w:val="003F6302"/>
    <w:rsid w:val="003F69BA"/>
    <w:rsid w:val="003F6E16"/>
    <w:rsid w:val="003F6FE9"/>
    <w:rsid w:val="003F76FE"/>
    <w:rsid w:val="004005BC"/>
    <w:rsid w:val="00400837"/>
    <w:rsid w:val="00400C0A"/>
    <w:rsid w:val="0040132E"/>
    <w:rsid w:val="004017F6"/>
    <w:rsid w:val="004018B7"/>
    <w:rsid w:val="00402118"/>
    <w:rsid w:val="004022E0"/>
    <w:rsid w:val="004023EC"/>
    <w:rsid w:val="00402C46"/>
    <w:rsid w:val="00402DC5"/>
    <w:rsid w:val="00403773"/>
    <w:rsid w:val="004037B1"/>
    <w:rsid w:val="004051FE"/>
    <w:rsid w:val="00405525"/>
    <w:rsid w:val="004059FB"/>
    <w:rsid w:val="004060EF"/>
    <w:rsid w:val="00406238"/>
    <w:rsid w:val="004130B4"/>
    <w:rsid w:val="00414061"/>
    <w:rsid w:val="00414095"/>
    <w:rsid w:val="004148F2"/>
    <w:rsid w:val="0041536D"/>
    <w:rsid w:val="00415545"/>
    <w:rsid w:val="00415FD9"/>
    <w:rsid w:val="00416798"/>
    <w:rsid w:val="00417703"/>
    <w:rsid w:val="00417CA4"/>
    <w:rsid w:val="00420A10"/>
    <w:rsid w:val="00420DA2"/>
    <w:rsid w:val="00420FE6"/>
    <w:rsid w:val="0042132B"/>
    <w:rsid w:val="00421B44"/>
    <w:rsid w:val="004221A1"/>
    <w:rsid w:val="00422CEB"/>
    <w:rsid w:val="00422DFE"/>
    <w:rsid w:val="004231E3"/>
    <w:rsid w:val="004238CD"/>
    <w:rsid w:val="00424207"/>
    <w:rsid w:val="00424EBD"/>
    <w:rsid w:val="004250DC"/>
    <w:rsid w:val="00425DA7"/>
    <w:rsid w:val="00426029"/>
    <w:rsid w:val="004268CC"/>
    <w:rsid w:val="00427C84"/>
    <w:rsid w:val="00427FC0"/>
    <w:rsid w:val="00430709"/>
    <w:rsid w:val="00431476"/>
    <w:rsid w:val="00432B24"/>
    <w:rsid w:val="004336DB"/>
    <w:rsid w:val="0043374A"/>
    <w:rsid w:val="00433FF1"/>
    <w:rsid w:val="00436528"/>
    <w:rsid w:val="00437236"/>
    <w:rsid w:val="0044008F"/>
    <w:rsid w:val="00440760"/>
    <w:rsid w:val="00440779"/>
    <w:rsid w:val="00440CE9"/>
    <w:rsid w:val="00443B1E"/>
    <w:rsid w:val="00446475"/>
    <w:rsid w:val="004479C3"/>
    <w:rsid w:val="00450172"/>
    <w:rsid w:val="00450516"/>
    <w:rsid w:val="00450B5F"/>
    <w:rsid w:val="00451F09"/>
    <w:rsid w:val="00452BF3"/>
    <w:rsid w:val="00452E1A"/>
    <w:rsid w:val="00453438"/>
    <w:rsid w:val="00454E6E"/>
    <w:rsid w:val="00455A55"/>
    <w:rsid w:val="0046039D"/>
    <w:rsid w:val="004606CD"/>
    <w:rsid w:val="00462E2D"/>
    <w:rsid w:val="004648DF"/>
    <w:rsid w:val="00464A76"/>
    <w:rsid w:val="00465BD2"/>
    <w:rsid w:val="00465C21"/>
    <w:rsid w:val="00466E62"/>
    <w:rsid w:val="00467E45"/>
    <w:rsid w:val="004704D4"/>
    <w:rsid w:val="004705D3"/>
    <w:rsid w:val="00470D14"/>
    <w:rsid w:val="00471199"/>
    <w:rsid w:val="004713A0"/>
    <w:rsid w:val="0047151E"/>
    <w:rsid w:val="00472BB6"/>
    <w:rsid w:val="004735B8"/>
    <w:rsid w:val="0047398B"/>
    <w:rsid w:val="00473E9D"/>
    <w:rsid w:val="004741F0"/>
    <w:rsid w:val="00475897"/>
    <w:rsid w:val="004768ED"/>
    <w:rsid w:val="00477DFC"/>
    <w:rsid w:val="00480739"/>
    <w:rsid w:val="00481332"/>
    <w:rsid w:val="0048191A"/>
    <w:rsid w:val="00482DD9"/>
    <w:rsid w:val="00483AE3"/>
    <w:rsid w:val="004857F8"/>
    <w:rsid w:val="004869BE"/>
    <w:rsid w:val="00486BD1"/>
    <w:rsid w:val="004913D8"/>
    <w:rsid w:val="004930B6"/>
    <w:rsid w:val="00493134"/>
    <w:rsid w:val="004945AB"/>
    <w:rsid w:val="00494D1C"/>
    <w:rsid w:val="004A1729"/>
    <w:rsid w:val="004A1781"/>
    <w:rsid w:val="004A1A33"/>
    <w:rsid w:val="004A22CA"/>
    <w:rsid w:val="004A314E"/>
    <w:rsid w:val="004A397D"/>
    <w:rsid w:val="004A577C"/>
    <w:rsid w:val="004A7098"/>
    <w:rsid w:val="004B1208"/>
    <w:rsid w:val="004B12DD"/>
    <w:rsid w:val="004B1D0B"/>
    <w:rsid w:val="004B2E0A"/>
    <w:rsid w:val="004B40B2"/>
    <w:rsid w:val="004B4555"/>
    <w:rsid w:val="004B59C4"/>
    <w:rsid w:val="004B5A5D"/>
    <w:rsid w:val="004B5B7A"/>
    <w:rsid w:val="004B5E6C"/>
    <w:rsid w:val="004B7395"/>
    <w:rsid w:val="004B7DE3"/>
    <w:rsid w:val="004C0BF4"/>
    <w:rsid w:val="004C3F66"/>
    <w:rsid w:val="004C4388"/>
    <w:rsid w:val="004C4889"/>
    <w:rsid w:val="004C4B3A"/>
    <w:rsid w:val="004C5643"/>
    <w:rsid w:val="004C5D0D"/>
    <w:rsid w:val="004C6339"/>
    <w:rsid w:val="004C6EBA"/>
    <w:rsid w:val="004C7258"/>
    <w:rsid w:val="004C72CA"/>
    <w:rsid w:val="004C78DB"/>
    <w:rsid w:val="004D0A63"/>
    <w:rsid w:val="004D0FA0"/>
    <w:rsid w:val="004D14E7"/>
    <w:rsid w:val="004D22D1"/>
    <w:rsid w:val="004D2A3C"/>
    <w:rsid w:val="004D439D"/>
    <w:rsid w:val="004D4D5C"/>
    <w:rsid w:val="004D5AB3"/>
    <w:rsid w:val="004D649A"/>
    <w:rsid w:val="004D6F5F"/>
    <w:rsid w:val="004D7D3C"/>
    <w:rsid w:val="004D7EB8"/>
    <w:rsid w:val="004E0C2C"/>
    <w:rsid w:val="004E19C3"/>
    <w:rsid w:val="004E2365"/>
    <w:rsid w:val="004E2551"/>
    <w:rsid w:val="004E385D"/>
    <w:rsid w:val="004E3A1E"/>
    <w:rsid w:val="004E4D51"/>
    <w:rsid w:val="004E54DE"/>
    <w:rsid w:val="004E5D89"/>
    <w:rsid w:val="004E76D5"/>
    <w:rsid w:val="004E77E4"/>
    <w:rsid w:val="004E7A5F"/>
    <w:rsid w:val="004F084A"/>
    <w:rsid w:val="004F12EA"/>
    <w:rsid w:val="004F2BB3"/>
    <w:rsid w:val="004F3746"/>
    <w:rsid w:val="004F393B"/>
    <w:rsid w:val="004F43C1"/>
    <w:rsid w:val="004F4EC4"/>
    <w:rsid w:val="004F51A4"/>
    <w:rsid w:val="004F60CA"/>
    <w:rsid w:val="004F6208"/>
    <w:rsid w:val="004F621B"/>
    <w:rsid w:val="004F65CF"/>
    <w:rsid w:val="00500260"/>
    <w:rsid w:val="00501BC9"/>
    <w:rsid w:val="005031D1"/>
    <w:rsid w:val="005049E7"/>
    <w:rsid w:val="0050545A"/>
    <w:rsid w:val="005055EB"/>
    <w:rsid w:val="00505D2F"/>
    <w:rsid w:val="00507BBB"/>
    <w:rsid w:val="0051023E"/>
    <w:rsid w:val="00510595"/>
    <w:rsid w:val="00510D6F"/>
    <w:rsid w:val="00511133"/>
    <w:rsid w:val="00515007"/>
    <w:rsid w:val="005152AF"/>
    <w:rsid w:val="005161EF"/>
    <w:rsid w:val="00517266"/>
    <w:rsid w:val="0052031E"/>
    <w:rsid w:val="00520A61"/>
    <w:rsid w:val="0052263B"/>
    <w:rsid w:val="00522C78"/>
    <w:rsid w:val="005230D1"/>
    <w:rsid w:val="00523C01"/>
    <w:rsid w:val="00524488"/>
    <w:rsid w:val="00524E76"/>
    <w:rsid w:val="00525BA7"/>
    <w:rsid w:val="00525E8C"/>
    <w:rsid w:val="00526900"/>
    <w:rsid w:val="00527E1C"/>
    <w:rsid w:val="005302B9"/>
    <w:rsid w:val="00530839"/>
    <w:rsid w:val="00532880"/>
    <w:rsid w:val="00532B1E"/>
    <w:rsid w:val="00533961"/>
    <w:rsid w:val="00533A87"/>
    <w:rsid w:val="00534313"/>
    <w:rsid w:val="00535025"/>
    <w:rsid w:val="00536462"/>
    <w:rsid w:val="00542100"/>
    <w:rsid w:val="005427F9"/>
    <w:rsid w:val="00542CA6"/>
    <w:rsid w:val="005442F7"/>
    <w:rsid w:val="005459FD"/>
    <w:rsid w:val="00546F2C"/>
    <w:rsid w:val="00547DDE"/>
    <w:rsid w:val="00550909"/>
    <w:rsid w:val="00553D47"/>
    <w:rsid w:val="00553E9D"/>
    <w:rsid w:val="005548F5"/>
    <w:rsid w:val="00555399"/>
    <w:rsid w:val="00555FA1"/>
    <w:rsid w:val="005568CF"/>
    <w:rsid w:val="00556A64"/>
    <w:rsid w:val="00560255"/>
    <w:rsid w:val="00560CE7"/>
    <w:rsid w:val="00560D71"/>
    <w:rsid w:val="00560E88"/>
    <w:rsid w:val="00561BDF"/>
    <w:rsid w:val="00562C1D"/>
    <w:rsid w:val="00562FA3"/>
    <w:rsid w:val="00563FB3"/>
    <w:rsid w:val="005641B7"/>
    <w:rsid w:val="0056514D"/>
    <w:rsid w:val="005661B6"/>
    <w:rsid w:val="00566623"/>
    <w:rsid w:val="0056683A"/>
    <w:rsid w:val="0056724B"/>
    <w:rsid w:val="0056767C"/>
    <w:rsid w:val="00567826"/>
    <w:rsid w:val="00567982"/>
    <w:rsid w:val="005701F8"/>
    <w:rsid w:val="00570633"/>
    <w:rsid w:val="00570A6A"/>
    <w:rsid w:val="005711A7"/>
    <w:rsid w:val="005724E5"/>
    <w:rsid w:val="005726B0"/>
    <w:rsid w:val="0057477E"/>
    <w:rsid w:val="00577A36"/>
    <w:rsid w:val="00577A76"/>
    <w:rsid w:val="00577EBB"/>
    <w:rsid w:val="0058036D"/>
    <w:rsid w:val="0058076A"/>
    <w:rsid w:val="00580945"/>
    <w:rsid w:val="005816F1"/>
    <w:rsid w:val="005819B1"/>
    <w:rsid w:val="005829AF"/>
    <w:rsid w:val="0058361C"/>
    <w:rsid w:val="00583F77"/>
    <w:rsid w:val="0058411F"/>
    <w:rsid w:val="00584531"/>
    <w:rsid w:val="0058465F"/>
    <w:rsid w:val="00584CE8"/>
    <w:rsid w:val="00586044"/>
    <w:rsid w:val="00586D24"/>
    <w:rsid w:val="005873B2"/>
    <w:rsid w:val="0059038A"/>
    <w:rsid w:val="0059066A"/>
    <w:rsid w:val="00591852"/>
    <w:rsid w:val="005926F9"/>
    <w:rsid w:val="0059295D"/>
    <w:rsid w:val="005929B7"/>
    <w:rsid w:val="005935B6"/>
    <w:rsid w:val="00593A0D"/>
    <w:rsid w:val="00594863"/>
    <w:rsid w:val="005956FE"/>
    <w:rsid w:val="00596244"/>
    <w:rsid w:val="00596845"/>
    <w:rsid w:val="00597127"/>
    <w:rsid w:val="0059749B"/>
    <w:rsid w:val="005A00A3"/>
    <w:rsid w:val="005A130F"/>
    <w:rsid w:val="005A1C04"/>
    <w:rsid w:val="005A1D70"/>
    <w:rsid w:val="005A2BCC"/>
    <w:rsid w:val="005A317D"/>
    <w:rsid w:val="005A319F"/>
    <w:rsid w:val="005A35D0"/>
    <w:rsid w:val="005A411D"/>
    <w:rsid w:val="005A5574"/>
    <w:rsid w:val="005A565C"/>
    <w:rsid w:val="005A5C3C"/>
    <w:rsid w:val="005A5D07"/>
    <w:rsid w:val="005A6D4A"/>
    <w:rsid w:val="005A7491"/>
    <w:rsid w:val="005A7846"/>
    <w:rsid w:val="005B018A"/>
    <w:rsid w:val="005B0A78"/>
    <w:rsid w:val="005B1406"/>
    <w:rsid w:val="005B141A"/>
    <w:rsid w:val="005B18C7"/>
    <w:rsid w:val="005B20CC"/>
    <w:rsid w:val="005B5297"/>
    <w:rsid w:val="005B53D3"/>
    <w:rsid w:val="005B53F7"/>
    <w:rsid w:val="005B73DD"/>
    <w:rsid w:val="005B7734"/>
    <w:rsid w:val="005B7801"/>
    <w:rsid w:val="005C0B75"/>
    <w:rsid w:val="005C0EB2"/>
    <w:rsid w:val="005C18D8"/>
    <w:rsid w:val="005C2C52"/>
    <w:rsid w:val="005C3BFE"/>
    <w:rsid w:val="005C3F4C"/>
    <w:rsid w:val="005C4478"/>
    <w:rsid w:val="005C451C"/>
    <w:rsid w:val="005C4929"/>
    <w:rsid w:val="005C6DCD"/>
    <w:rsid w:val="005C75BB"/>
    <w:rsid w:val="005D0542"/>
    <w:rsid w:val="005D0DC9"/>
    <w:rsid w:val="005D2FAA"/>
    <w:rsid w:val="005D2FF9"/>
    <w:rsid w:val="005D3D55"/>
    <w:rsid w:val="005D3EF9"/>
    <w:rsid w:val="005D48DF"/>
    <w:rsid w:val="005D4B3D"/>
    <w:rsid w:val="005D4FD1"/>
    <w:rsid w:val="005D5C1E"/>
    <w:rsid w:val="005D6610"/>
    <w:rsid w:val="005D6953"/>
    <w:rsid w:val="005D6B1C"/>
    <w:rsid w:val="005D6D4D"/>
    <w:rsid w:val="005D7EEB"/>
    <w:rsid w:val="005E07EE"/>
    <w:rsid w:val="005E0F1F"/>
    <w:rsid w:val="005E0FD5"/>
    <w:rsid w:val="005E20AA"/>
    <w:rsid w:val="005E2C98"/>
    <w:rsid w:val="005E3096"/>
    <w:rsid w:val="005E3C13"/>
    <w:rsid w:val="005E5436"/>
    <w:rsid w:val="005E5989"/>
    <w:rsid w:val="005E5B0A"/>
    <w:rsid w:val="005E6E40"/>
    <w:rsid w:val="005E7050"/>
    <w:rsid w:val="005E70B7"/>
    <w:rsid w:val="005E7159"/>
    <w:rsid w:val="005E764F"/>
    <w:rsid w:val="005E7903"/>
    <w:rsid w:val="005E7BA9"/>
    <w:rsid w:val="005E7BCB"/>
    <w:rsid w:val="005F0A73"/>
    <w:rsid w:val="005F1716"/>
    <w:rsid w:val="005F24FF"/>
    <w:rsid w:val="005F310C"/>
    <w:rsid w:val="005F3232"/>
    <w:rsid w:val="005F4C45"/>
    <w:rsid w:val="005F4FDB"/>
    <w:rsid w:val="005F595F"/>
    <w:rsid w:val="005F5F6E"/>
    <w:rsid w:val="005F61CD"/>
    <w:rsid w:val="005F6B3A"/>
    <w:rsid w:val="005F6C55"/>
    <w:rsid w:val="006000CB"/>
    <w:rsid w:val="00601658"/>
    <w:rsid w:val="006019F6"/>
    <w:rsid w:val="0060207E"/>
    <w:rsid w:val="00602432"/>
    <w:rsid w:val="0060256A"/>
    <w:rsid w:val="006029CF"/>
    <w:rsid w:val="00602B53"/>
    <w:rsid w:val="00602ECF"/>
    <w:rsid w:val="00604314"/>
    <w:rsid w:val="0060499C"/>
    <w:rsid w:val="00604E57"/>
    <w:rsid w:val="006052FA"/>
    <w:rsid w:val="00607A02"/>
    <w:rsid w:val="00607A81"/>
    <w:rsid w:val="006106B0"/>
    <w:rsid w:val="006109BD"/>
    <w:rsid w:val="00611660"/>
    <w:rsid w:val="00611A0F"/>
    <w:rsid w:val="006128CE"/>
    <w:rsid w:val="00612DBB"/>
    <w:rsid w:val="00613B05"/>
    <w:rsid w:val="00613BC3"/>
    <w:rsid w:val="00614369"/>
    <w:rsid w:val="00614BAC"/>
    <w:rsid w:val="00614E67"/>
    <w:rsid w:val="006150C0"/>
    <w:rsid w:val="00615A06"/>
    <w:rsid w:val="00615CA7"/>
    <w:rsid w:val="00616436"/>
    <w:rsid w:val="00620A2C"/>
    <w:rsid w:val="00620CC5"/>
    <w:rsid w:val="00623D05"/>
    <w:rsid w:val="00625012"/>
    <w:rsid w:val="006250F4"/>
    <w:rsid w:val="0062606F"/>
    <w:rsid w:val="0062619B"/>
    <w:rsid w:val="00626A54"/>
    <w:rsid w:val="00626F88"/>
    <w:rsid w:val="00630192"/>
    <w:rsid w:val="00631342"/>
    <w:rsid w:val="006313C4"/>
    <w:rsid w:val="00631C33"/>
    <w:rsid w:val="006321B6"/>
    <w:rsid w:val="00634A4E"/>
    <w:rsid w:val="00634EF1"/>
    <w:rsid w:val="00635251"/>
    <w:rsid w:val="0063548C"/>
    <w:rsid w:val="006356B6"/>
    <w:rsid w:val="00640208"/>
    <w:rsid w:val="00641157"/>
    <w:rsid w:val="00642BC8"/>
    <w:rsid w:val="00645688"/>
    <w:rsid w:val="00645840"/>
    <w:rsid w:val="00646A39"/>
    <w:rsid w:val="00647360"/>
    <w:rsid w:val="00647783"/>
    <w:rsid w:val="0065049E"/>
    <w:rsid w:val="00650634"/>
    <w:rsid w:val="00650806"/>
    <w:rsid w:val="00650AC0"/>
    <w:rsid w:val="00651965"/>
    <w:rsid w:val="00652A41"/>
    <w:rsid w:val="00653C80"/>
    <w:rsid w:val="006545C7"/>
    <w:rsid w:val="00654A6A"/>
    <w:rsid w:val="00657A86"/>
    <w:rsid w:val="006600D5"/>
    <w:rsid w:val="00660491"/>
    <w:rsid w:val="006622E2"/>
    <w:rsid w:val="0066233A"/>
    <w:rsid w:val="00662800"/>
    <w:rsid w:val="0066293C"/>
    <w:rsid w:val="00662B9B"/>
    <w:rsid w:val="00662BDB"/>
    <w:rsid w:val="00663172"/>
    <w:rsid w:val="00663960"/>
    <w:rsid w:val="00664606"/>
    <w:rsid w:val="00664F46"/>
    <w:rsid w:val="00665B20"/>
    <w:rsid w:val="006666DB"/>
    <w:rsid w:val="00666A54"/>
    <w:rsid w:val="006707FF"/>
    <w:rsid w:val="006715DF"/>
    <w:rsid w:val="00671813"/>
    <w:rsid w:val="006726FE"/>
    <w:rsid w:val="00673012"/>
    <w:rsid w:val="006734DC"/>
    <w:rsid w:val="006743EC"/>
    <w:rsid w:val="00675D76"/>
    <w:rsid w:val="0067640F"/>
    <w:rsid w:val="00676631"/>
    <w:rsid w:val="00676D6C"/>
    <w:rsid w:val="00676FE7"/>
    <w:rsid w:val="006803C1"/>
    <w:rsid w:val="006809E5"/>
    <w:rsid w:val="00681E79"/>
    <w:rsid w:val="006822D1"/>
    <w:rsid w:val="00682672"/>
    <w:rsid w:val="00682896"/>
    <w:rsid w:val="006832A6"/>
    <w:rsid w:val="00684BDD"/>
    <w:rsid w:val="006855D3"/>
    <w:rsid w:val="0068574E"/>
    <w:rsid w:val="00685E4B"/>
    <w:rsid w:val="006862A1"/>
    <w:rsid w:val="006869EC"/>
    <w:rsid w:val="006879AB"/>
    <w:rsid w:val="0069070C"/>
    <w:rsid w:val="006908F6"/>
    <w:rsid w:val="00690A36"/>
    <w:rsid w:val="00690C18"/>
    <w:rsid w:val="006913C3"/>
    <w:rsid w:val="006919BC"/>
    <w:rsid w:val="00693427"/>
    <w:rsid w:val="00693742"/>
    <w:rsid w:val="006949EF"/>
    <w:rsid w:val="00694F1F"/>
    <w:rsid w:val="00695BC8"/>
    <w:rsid w:val="00697F18"/>
    <w:rsid w:val="00697F25"/>
    <w:rsid w:val="006A0519"/>
    <w:rsid w:val="006A0908"/>
    <w:rsid w:val="006A0FBC"/>
    <w:rsid w:val="006A3493"/>
    <w:rsid w:val="006A39B1"/>
    <w:rsid w:val="006A3A17"/>
    <w:rsid w:val="006A4333"/>
    <w:rsid w:val="006A627F"/>
    <w:rsid w:val="006A6F0B"/>
    <w:rsid w:val="006B0C3B"/>
    <w:rsid w:val="006B183C"/>
    <w:rsid w:val="006B24D6"/>
    <w:rsid w:val="006B27A9"/>
    <w:rsid w:val="006B2CBB"/>
    <w:rsid w:val="006B31DE"/>
    <w:rsid w:val="006B33E3"/>
    <w:rsid w:val="006B3B9C"/>
    <w:rsid w:val="006B45B7"/>
    <w:rsid w:val="006B4C58"/>
    <w:rsid w:val="006B508E"/>
    <w:rsid w:val="006B59AE"/>
    <w:rsid w:val="006B68E7"/>
    <w:rsid w:val="006C222E"/>
    <w:rsid w:val="006C2C7A"/>
    <w:rsid w:val="006C3042"/>
    <w:rsid w:val="006C346C"/>
    <w:rsid w:val="006C44A4"/>
    <w:rsid w:val="006C4678"/>
    <w:rsid w:val="006C4C51"/>
    <w:rsid w:val="006C58E9"/>
    <w:rsid w:val="006C6132"/>
    <w:rsid w:val="006C7169"/>
    <w:rsid w:val="006C7519"/>
    <w:rsid w:val="006D1744"/>
    <w:rsid w:val="006D1931"/>
    <w:rsid w:val="006D19E4"/>
    <w:rsid w:val="006D1F18"/>
    <w:rsid w:val="006D2212"/>
    <w:rsid w:val="006D3563"/>
    <w:rsid w:val="006D3719"/>
    <w:rsid w:val="006D40A4"/>
    <w:rsid w:val="006D4DCD"/>
    <w:rsid w:val="006D500B"/>
    <w:rsid w:val="006D539D"/>
    <w:rsid w:val="006D5490"/>
    <w:rsid w:val="006D596C"/>
    <w:rsid w:val="006D5ADF"/>
    <w:rsid w:val="006D7877"/>
    <w:rsid w:val="006E0882"/>
    <w:rsid w:val="006E0E27"/>
    <w:rsid w:val="006E15F4"/>
    <w:rsid w:val="006E1C15"/>
    <w:rsid w:val="006E249D"/>
    <w:rsid w:val="006E2C94"/>
    <w:rsid w:val="006E2C9C"/>
    <w:rsid w:val="006E3A27"/>
    <w:rsid w:val="006E3B49"/>
    <w:rsid w:val="006E3BC0"/>
    <w:rsid w:val="006E44D3"/>
    <w:rsid w:val="006E45FF"/>
    <w:rsid w:val="006E4F11"/>
    <w:rsid w:val="006E657E"/>
    <w:rsid w:val="006E72D1"/>
    <w:rsid w:val="006E749B"/>
    <w:rsid w:val="006F100D"/>
    <w:rsid w:val="006F12B8"/>
    <w:rsid w:val="006F1B05"/>
    <w:rsid w:val="006F21DA"/>
    <w:rsid w:val="006F2B1B"/>
    <w:rsid w:val="006F323D"/>
    <w:rsid w:val="006F3699"/>
    <w:rsid w:val="006F441D"/>
    <w:rsid w:val="006F4F91"/>
    <w:rsid w:val="006F618B"/>
    <w:rsid w:val="006F618F"/>
    <w:rsid w:val="006F72D5"/>
    <w:rsid w:val="0070123E"/>
    <w:rsid w:val="007017F3"/>
    <w:rsid w:val="00701FFF"/>
    <w:rsid w:val="007031C4"/>
    <w:rsid w:val="00703BAA"/>
    <w:rsid w:val="00704A5B"/>
    <w:rsid w:val="0070505C"/>
    <w:rsid w:val="007051C0"/>
    <w:rsid w:val="007063B4"/>
    <w:rsid w:val="00707033"/>
    <w:rsid w:val="00707E6D"/>
    <w:rsid w:val="00707E73"/>
    <w:rsid w:val="00707FEA"/>
    <w:rsid w:val="00710589"/>
    <w:rsid w:val="0071096A"/>
    <w:rsid w:val="0071138B"/>
    <w:rsid w:val="00711437"/>
    <w:rsid w:val="00711A48"/>
    <w:rsid w:val="00712746"/>
    <w:rsid w:val="0071296B"/>
    <w:rsid w:val="00713239"/>
    <w:rsid w:val="00713F18"/>
    <w:rsid w:val="00715086"/>
    <w:rsid w:val="007157F5"/>
    <w:rsid w:val="007168E0"/>
    <w:rsid w:val="00717194"/>
    <w:rsid w:val="007174D0"/>
    <w:rsid w:val="0072081D"/>
    <w:rsid w:val="007218BF"/>
    <w:rsid w:val="00721BFE"/>
    <w:rsid w:val="00724A68"/>
    <w:rsid w:val="007256EA"/>
    <w:rsid w:val="00726494"/>
    <w:rsid w:val="0072796A"/>
    <w:rsid w:val="00727C5E"/>
    <w:rsid w:val="007308E6"/>
    <w:rsid w:val="00731170"/>
    <w:rsid w:val="007313AC"/>
    <w:rsid w:val="007314FC"/>
    <w:rsid w:val="00731AC0"/>
    <w:rsid w:val="00731E19"/>
    <w:rsid w:val="00732003"/>
    <w:rsid w:val="0073311C"/>
    <w:rsid w:val="007335F7"/>
    <w:rsid w:val="00733FE9"/>
    <w:rsid w:val="0073407B"/>
    <w:rsid w:val="00735AD9"/>
    <w:rsid w:val="00735BDF"/>
    <w:rsid w:val="00736533"/>
    <w:rsid w:val="00737B40"/>
    <w:rsid w:val="007408FB"/>
    <w:rsid w:val="00741AB6"/>
    <w:rsid w:val="00741C24"/>
    <w:rsid w:val="00743323"/>
    <w:rsid w:val="00743F14"/>
    <w:rsid w:val="007441A0"/>
    <w:rsid w:val="00745CC2"/>
    <w:rsid w:val="007464C2"/>
    <w:rsid w:val="00747EB9"/>
    <w:rsid w:val="00751050"/>
    <w:rsid w:val="00751A6E"/>
    <w:rsid w:val="00752F9D"/>
    <w:rsid w:val="00753481"/>
    <w:rsid w:val="00753C43"/>
    <w:rsid w:val="00755C5D"/>
    <w:rsid w:val="0075615F"/>
    <w:rsid w:val="00756D12"/>
    <w:rsid w:val="00756FCB"/>
    <w:rsid w:val="00757219"/>
    <w:rsid w:val="00757226"/>
    <w:rsid w:val="00757399"/>
    <w:rsid w:val="007576CE"/>
    <w:rsid w:val="00757CF5"/>
    <w:rsid w:val="00760C9A"/>
    <w:rsid w:val="00761DDB"/>
    <w:rsid w:val="0076214A"/>
    <w:rsid w:val="00763FDA"/>
    <w:rsid w:val="00764EF4"/>
    <w:rsid w:val="00765C63"/>
    <w:rsid w:val="00766859"/>
    <w:rsid w:val="00767770"/>
    <w:rsid w:val="00770E98"/>
    <w:rsid w:val="007714C2"/>
    <w:rsid w:val="00771568"/>
    <w:rsid w:val="0077185F"/>
    <w:rsid w:val="0077200E"/>
    <w:rsid w:val="00772426"/>
    <w:rsid w:val="00772CD6"/>
    <w:rsid w:val="007739B3"/>
    <w:rsid w:val="00774156"/>
    <w:rsid w:val="00774DF2"/>
    <w:rsid w:val="00775152"/>
    <w:rsid w:val="007762AB"/>
    <w:rsid w:val="00776581"/>
    <w:rsid w:val="007767E6"/>
    <w:rsid w:val="007769C3"/>
    <w:rsid w:val="00776E8D"/>
    <w:rsid w:val="00777415"/>
    <w:rsid w:val="00780ED2"/>
    <w:rsid w:val="00781506"/>
    <w:rsid w:val="0078187C"/>
    <w:rsid w:val="00781919"/>
    <w:rsid w:val="00781C13"/>
    <w:rsid w:val="007823B8"/>
    <w:rsid w:val="00784EB9"/>
    <w:rsid w:val="00785559"/>
    <w:rsid w:val="00785E09"/>
    <w:rsid w:val="007863D7"/>
    <w:rsid w:val="007865BF"/>
    <w:rsid w:val="00786BD1"/>
    <w:rsid w:val="00787237"/>
    <w:rsid w:val="00787531"/>
    <w:rsid w:val="00787DAD"/>
    <w:rsid w:val="00790158"/>
    <w:rsid w:val="007903BA"/>
    <w:rsid w:val="007911AB"/>
    <w:rsid w:val="00791C0B"/>
    <w:rsid w:val="00793068"/>
    <w:rsid w:val="00793FEE"/>
    <w:rsid w:val="0079454A"/>
    <w:rsid w:val="00794960"/>
    <w:rsid w:val="00795515"/>
    <w:rsid w:val="00797C21"/>
    <w:rsid w:val="00797DB5"/>
    <w:rsid w:val="007A0353"/>
    <w:rsid w:val="007A04A4"/>
    <w:rsid w:val="007A2F2C"/>
    <w:rsid w:val="007A4062"/>
    <w:rsid w:val="007A45A8"/>
    <w:rsid w:val="007A5062"/>
    <w:rsid w:val="007A52AD"/>
    <w:rsid w:val="007A55D8"/>
    <w:rsid w:val="007A5693"/>
    <w:rsid w:val="007A5A5D"/>
    <w:rsid w:val="007A7750"/>
    <w:rsid w:val="007A7A5C"/>
    <w:rsid w:val="007B0137"/>
    <w:rsid w:val="007B10F5"/>
    <w:rsid w:val="007B124C"/>
    <w:rsid w:val="007B1EE3"/>
    <w:rsid w:val="007B1EE7"/>
    <w:rsid w:val="007B2863"/>
    <w:rsid w:val="007B3980"/>
    <w:rsid w:val="007B5285"/>
    <w:rsid w:val="007B6CA3"/>
    <w:rsid w:val="007C03B4"/>
    <w:rsid w:val="007C0CEF"/>
    <w:rsid w:val="007C1C2B"/>
    <w:rsid w:val="007C20FD"/>
    <w:rsid w:val="007C260E"/>
    <w:rsid w:val="007C2E12"/>
    <w:rsid w:val="007C3142"/>
    <w:rsid w:val="007C4518"/>
    <w:rsid w:val="007C51DF"/>
    <w:rsid w:val="007C55D4"/>
    <w:rsid w:val="007C5725"/>
    <w:rsid w:val="007C62D9"/>
    <w:rsid w:val="007C62FC"/>
    <w:rsid w:val="007C7F9A"/>
    <w:rsid w:val="007D05DB"/>
    <w:rsid w:val="007D0F15"/>
    <w:rsid w:val="007D119A"/>
    <w:rsid w:val="007D1A4B"/>
    <w:rsid w:val="007D1EA5"/>
    <w:rsid w:val="007D2BBA"/>
    <w:rsid w:val="007D32E8"/>
    <w:rsid w:val="007D33AB"/>
    <w:rsid w:val="007D4EB3"/>
    <w:rsid w:val="007D5189"/>
    <w:rsid w:val="007D7DE4"/>
    <w:rsid w:val="007E0631"/>
    <w:rsid w:val="007E1695"/>
    <w:rsid w:val="007E1AF3"/>
    <w:rsid w:val="007E1C9B"/>
    <w:rsid w:val="007E1E98"/>
    <w:rsid w:val="007E2F9E"/>
    <w:rsid w:val="007E55E9"/>
    <w:rsid w:val="007E5B28"/>
    <w:rsid w:val="007E5C3F"/>
    <w:rsid w:val="007E65B9"/>
    <w:rsid w:val="007E65CF"/>
    <w:rsid w:val="007E6AD9"/>
    <w:rsid w:val="007E7659"/>
    <w:rsid w:val="007E76D1"/>
    <w:rsid w:val="007E7C2D"/>
    <w:rsid w:val="007E7E7A"/>
    <w:rsid w:val="007F00CE"/>
    <w:rsid w:val="007F0552"/>
    <w:rsid w:val="007F0C24"/>
    <w:rsid w:val="007F0E85"/>
    <w:rsid w:val="007F0E9B"/>
    <w:rsid w:val="007F0F4E"/>
    <w:rsid w:val="007F1167"/>
    <w:rsid w:val="007F269D"/>
    <w:rsid w:val="007F39D6"/>
    <w:rsid w:val="007F3D8B"/>
    <w:rsid w:val="007F3E5A"/>
    <w:rsid w:val="007F4020"/>
    <w:rsid w:val="007F6501"/>
    <w:rsid w:val="007F67A5"/>
    <w:rsid w:val="007F6D93"/>
    <w:rsid w:val="007F7D10"/>
    <w:rsid w:val="007F7E7D"/>
    <w:rsid w:val="008019FA"/>
    <w:rsid w:val="00801BE5"/>
    <w:rsid w:val="00803AF3"/>
    <w:rsid w:val="00804473"/>
    <w:rsid w:val="00804BE4"/>
    <w:rsid w:val="00805FE8"/>
    <w:rsid w:val="0080739A"/>
    <w:rsid w:val="008077EE"/>
    <w:rsid w:val="00807E2F"/>
    <w:rsid w:val="008114E5"/>
    <w:rsid w:val="00811E38"/>
    <w:rsid w:val="0081265E"/>
    <w:rsid w:val="0081271A"/>
    <w:rsid w:val="00812C72"/>
    <w:rsid w:val="0081331F"/>
    <w:rsid w:val="00813BA6"/>
    <w:rsid w:val="008148F7"/>
    <w:rsid w:val="008152A6"/>
    <w:rsid w:val="00815BEC"/>
    <w:rsid w:val="0081602A"/>
    <w:rsid w:val="0081619B"/>
    <w:rsid w:val="00816D83"/>
    <w:rsid w:val="0081788F"/>
    <w:rsid w:val="00817C77"/>
    <w:rsid w:val="00820B98"/>
    <w:rsid w:val="00821254"/>
    <w:rsid w:val="00822452"/>
    <w:rsid w:val="00823168"/>
    <w:rsid w:val="00823463"/>
    <w:rsid w:val="00823513"/>
    <w:rsid w:val="008239DB"/>
    <w:rsid w:val="00825055"/>
    <w:rsid w:val="00825C07"/>
    <w:rsid w:val="00825C10"/>
    <w:rsid w:val="00825DB7"/>
    <w:rsid w:val="008264CB"/>
    <w:rsid w:val="00827691"/>
    <w:rsid w:val="00827798"/>
    <w:rsid w:val="00832224"/>
    <w:rsid w:val="00832C2C"/>
    <w:rsid w:val="00832E34"/>
    <w:rsid w:val="008341F2"/>
    <w:rsid w:val="0083443A"/>
    <w:rsid w:val="00834887"/>
    <w:rsid w:val="00837407"/>
    <w:rsid w:val="00840B4C"/>
    <w:rsid w:val="008413FE"/>
    <w:rsid w:val="008436A5"/>
    <w:rsid w:val="00843EAE"/>
    <w:rsid w:val="00846794"/>
    <w:rsid w:val="008467CE"/>
    <w:rsid w:val="00846A0D"/>
    <w:rsid w:val="008509F0"/>
    <w:rsid w:val="00850BE2"/>
    <w:rsid w:val="00850E0F"/>
    <w:rsid w:val="00851EAF"/>
    <w:rsid w:val="0085207D"/>
    <w:rsid w:val="00852661"/>
    <w:rsid w:val="008553AA"/>
    <w:rsid w:val="00855445"/>
    <w:rsid w:val="00855EE8"/>
    <w:rsid w:val="00855EEF"/>
    <w:rsid w:val="008579E2"/>
    <w:rsid w:val="00857F5E"/>
    <w:rsid w:val="0086128A"/>
    <w:rsid w:val="008617D7"/>
    <w:rsid w:val="00861E14"/>
    <w:rsid w:val="0086209F"/>
    <w:rsid w:val="008630B1"/>
    <w:rsid w:val="008636F6"/>
    <w:rsid w:val="00864642"/>
    <w:rsid w:val="00865576"/>
    <w:rsid w:val="00865938"/>
    <w:rsid w:val="0086679A"/>
    <w:rsid w:val="0086694D"/>
    <w:rsid w:val="0086747A"/>
    <w:rsid w:val="00867BA8"/>
    <w:rsid w:val="00867D7B"/>
    <w:rsid w:val="008705D0"/>
    <w:rsid w:val="008713C3"/>
    <w:rsid w:val="00871494"/>
    <w:rsid w:val="00873550"/>
    <w:rsid w:val="008742FE"/>
    <w:rsid w:val="008746B4"/>
    <w:rsid w:val="00875605"/>
    <w:rsid w:val="0087566F"/>
    <w:rsid w:val="008759E9"/>
    <w:rsid w:val="00876CB4"/>
    <w:rsid w:val="00880CF2"/>
    <w:rsid w:val="00882C69"/>
    <w:rsid w:val="0088415E"/>
    <w:rsid w:val="00884C9B"/>
    <w:rsid w:val="008850E7"/>
    <w:rsid w:val="00885112"/>
    <w:rsid w:val="00885426"/>
    <w:rsid w:val="0088549F"/>
    <w:rsid w:val="008858F2"/>
    <w:rsid w:val="00885B6A"/>
    <w:rsid w:val="00886323"/>
    <w:rsid w:val="00887139"/>
    <w:rsid w:val="00887251"/>
    <w:rsid w:val="00887887"/>
    <w:rsid w:val="008878F1"/>
    <w:rsid w:val="00890A4F"/>
    <w:rsid w:val="00891036"/>
    <w:rsid w:val="008910D6"/>
    <w:rsid w:val="008917FA"/>
    <w:rsid w:val="0089188C"/>
    <w:rsid w:val="008921A3"/>
    <w:rsid w:val="008924DA"/>
    <w:rsid w:val="0089278E"/>
    <w:rsid w:val="00892A27"/>
    <w:rsid w:val="00893231"/>
    <w:rsid w:val="008932D8"/>
    <w:rsid w:val="00893CE8"/>
    <w:rsid w:val="00894810"/>
    <w:rsid w:val="008A08A0"/>
    <w:rsid w:val="008A0ADA"/>
    <w:rsid w:val="008A16F9"/>
    <w:rsid w:val="008A308F"/>
    <w:rsid w:val="008A3409"/>
    <w:rsid w:val="008A40A4"/>
    <w:rsid w:val="008A4457"/>
    <w:rsid w:val="008A4669"/>
    <w:rsid w:val="008A4FD7"/>
    <w:rsid w:val="008A510F"/>
    <w:rsid w:val="008A6300"/>
    <w:rsid w:val="008A64B2"/>
    <w:rsid w:val="008A6990"/>
    <w:rsid w:val="008A6B7B"/>
    <w:rsid w:val="008B1052"/>
    <w:rsid w:val="008B16F0"/>
    <w:rsid w:val="008B207A"/>
    <w:rsid w:val="008B2201"/>
    <w:rsid w:val="008B30ED"/>
    <w:rsid w:val="008B3A32"/>
    <w:rsid w:val="008B41FB"/>
    <w:rsid w:val="008B4468"/>
    <w:rsid w:val="008B5820"/>
    <w:rsid w:val="008B7726"/>
    <w:rsid w:val="008B7B38"/>
    <w:rsid w:val="008C0640"/>
    <w:rsid w:val="008C0781"/>
    <w:rsid w:val="008C234D"/>
    <w:rsid w:val="008C2EC6"/>
    <w:rsid w:val="008C2F30"/>
    <w:rsid w:val="008C30BD"/>
    <w:rsid w:val="008C481A"/>
    <w:rsid w:val="008C4961"/>
    <w:rsid w:val="008C498F"/>
    <w:rsid w:val="008C5347"/>
    <w:rsid w:val="008D00A2"/>
    <w:rsid w:val="008D0E3A"/>
    <w:rsid w:val="008D1A3A"/>
    <w:rsid w:val="008D1B88"/>
    <w:rsid w:val="008D1D07"/>
    <w:rsid w:val="008D1FEC"/>
    <w:rsid w:val="008D23C1"/>
    <w:rsid w:val="008D26D2"/>
    <w:rsid w:val="008D2847"/>
    <w:rsid w:val="008D3748"/>
    <w:rsid w:val="008D3AFE"/>
    <w:rsid w:val="008D4253"/>
    <w:rsid w:val="008D4B52"/>
    <w:rsid w:val="008D4F2D"/>
    <w:rsid w:val="008D5F86"/>
    <w:rsid w:val="008D5FFC"/>
    <w:rsid w:val="008D63F8"/>
    <w:rsid w:val="008D65E8"/>
    <w:rsid w:val="008D70F3"/>
    <w:rsid w:val="008E055D"/>
    <w:rsid w:val="008E09F8"/>
    <w:rsid w:val="008E26A7"/>
    <w:rsid w:val="008E3B0B"/>
    <w:rsid w:val="008E518E"/>
    <w:rsid w:val="008E5454"/>
    <w:rsid w:val="008E626C"/>
    <w:rsid w:val="008F1271"/>
    <w:rsid w:val="008F16B4"/>
    <w:rsid w:val="008F304C"/>
    <w:rsid w:val="008F47D4"/>
    <w:rsid w:val="008F4975"/>
    <w:rsid w:val="008F563A"/>
    <w:rsid w:val="008F5F56"/>
    <w:rsid w:val="008F600A"/>
    <w:rsid w:val="008F67D1"/>
    <w:rsid w:val="008F6965"/>
    <w:rsid w:val="008F6EA8"/>
    <w:rsid w:val="008F7329"/>
    <w:rsid w:val="009010A1"/>
    <w:rsid w:val="009011B6"/>
    <w:rsid w:val="009028FD"/>
    <w:rsid w:val="00903C34"/>
    <w:rsid w:val="00903EAB"/>
    <w:rsid w:val="0090480E"/>
    <w:rsid w:val="00904894"/>
    <w:rsid w:val="009052D8"/>
    <w:rsid w:val="009066B5"/>
    <w:rsid w:val="00906BE1"/>
    <w:rsid w:val="009071D3"/>
    <w:rsid w:val="00911845"/>
    <w:rsid w:val="0091209B"/>
    <w:rsid w:val="009120C6"/>
    <w:rsid w:val="0091244C"/>
    <w:rsid w:val="0091246D"/>
    <w:rsid w:val="009128B2"/>
    <w:rsid w:val="00912EAE"/>
    <w:rsid w:val="009133DF"/>
    <w:rsid w:val="00913789"/>
    <w:rsid w:val="009139A0"/>
    <w:rsid w:val="00913B84"/>
    <w:rsid w:val="009141A1"/>
    <w:rsid w:val="00914500"/>
    <w:rsid w:val="00914602"/>
    <w:rsid w:val="009170FC"/>
    <w:rsid w:val="00917494"/>
    <w:rsid w:val="0092036E"/>
    <w:rsid w:val="00923057"/>
    <w:rsid w:val="009230BA"/>
    <w:rsid w:val="00923955"/>
    <w:rsid w:val="00923A20"/>
    <w:rsid w:val="009259C4"/>
    <w:rsid w:val="00926956"/>
    <w:rsid w:val="0092699A"/>
    <w:rsid w:val="00926BA9"/>
    <w:rsid w:val="00927843"/>
    <w:rsid w:val="00927CA4"/>
    <w:rsid w:val="00930012"/>
    <w:rsid w:val="0093244E"/>
    <w:rsid w:val="009324F2"/>
    <w:rsid w:val="00933E39"/>
    <w:rsid w:val="00934711"/>
    <w:rsid w:val="00934719"/>
    <w:rsid w:val="00935BCC"/>
    <w:rsid w:val="00935FE7"/>
    <w:rsid w:val="00936A4D"/>
    <w:rsid w:val="00937869"/>
    <w:rsid w:val="00937B07"/>
    <w:rsid w:val="00937B2C"/>
    <w:rsid w:val="00940604"/>
    <w:rsid w:val="00940871"/>
    <w:rsid w:val="00941C87"/>
    <w:rsid w:val="0094327C"/>
    <w:rsid w:val="00944014"/>
    <w:rsid w:val="00944AAB"/>
    <w:rsid w:val="00946998"/>
    <w:rsid w:val="00946A2E"/>
    <w:rsid w:val="00946C2D"/>
    <w:rsid w:val="00947401"/>
    <w:rsid w:val="009478E4"/>
    <w:rsid w:val="00950170"/>
    <w:rsid w:val="0095030B"/>
    <w:rsid w:val="009503A3"/>
    <w:rsid w:val="0095183E"/>
    <w:rsid w:val="00951CAF"/>
    <w:rsid w:val="00953143"/>
    <w:rsid w:val="00954E1E"/>
    <w:rsid w:val="0095544E"/>
    <w:rsid w:val="009554D8"/>
    <w:rsid w:val="009566AA"/>
    <w:rsid w:val="009570B9"/>
    <w:rsid w:val="0095721C"/>
    <w:rsid w:val="00957220"/>
    <w:rsid w:val="0095770B"/>
    <w:rsid w:val="00961AD3"/>
    <w:rsid w:val="00962A28"/>
    <w:rsid w:val="00963200"/>
    <w:rsid w:val="009633E1"/>
    <w:rsid w:val="009638AC"/>
    <w:rsid w:val="00963D8B"/>
    <w:rsid w:val="009642C6"/>
    <w:rsid w:val="00964871"/>
    <w:rsid w:val="00965249"/>
    <w:rsid w:val="0096607E"/>
    <w:rsid w:val="00966A1B"/>
    <w:rsid w:val="00966A61"/>
    <w:rsid w:val="00967275"/>
    <w:rsid w:val="009677F8"/>
    <w:rsid w:val="009717D9"/>
    <w:rsid w:val="00972DFD"/>
    <w:rsid w:val="00973F52"/>
    <w:rsid w:val="0097470C"/>
    <w:rsid w:val="0097502D"/>
    <w:rsid w:val="00975B21"/>
    <w:rsid w:val="0097710D"/>
    <w:rsid w:val="00981687"/>
    <w:rsid w:val="00981DC5"/>
    <w:rsid w:val="00981F98"/>
    <w:rsid w:val="00983781"/>
    <w:rsid w:val="009839EE"/>
    <w:rsid w:val="00983F83"/>
    <w:rsid w:val="009846EA"/>
    <w:rsid w:val="00985153"/>
    <w:rsid w:val="00985FB8"/>
    <w:rsid w:val="00986192"/>
    <w:rsid w:val="0098624A"/>
    <w:rsid w:val="0098663A"/>
    <w:rsid w:val="00986B79"/>
    <w:rsid w:val="00987026"/>
    <w:rsid w:val="00987809"/>
    <w:rsid w:val="009879E1"/>
    <w:rsid w:val="009901E7"/>
    <w:rsid w:val="00991247"/>
    <w:rsid w:val="00996964"/>
    <w:rsid w:val="00996D85"/>
    <w:rsid w:val="009977A3"/>
    <w:rsid w:val="00997923"/>
    <w:rsid w:val="009A03D6"/>
    <w:rsid w:val="009A0BAB"/>
    <w:rsid w:val="009A1F7D"/>
    <w:rsid w:val="009A277B"/>
    <w:rsid w:val="009A2B2A"/>
    <w:rsid w:val="009A2C34"/>
    <w:rsid w:val="009A34C8"/>
    <w:rsid w:val="009A4323"/>
    <w:rsid w:val="009A508A"/>
    <w:rsid w:val="009A60F5"/>
    <w:rsid w:val="009A6641"/>
    <w:rsid w:val="009A699C"/>
    <w:rsid w:val="009A7EFA"/>
    <w:rsid w:val="009B032F"/>
    <w:rsid w:val="009B0AB4"/>
    <w:rsid w:val="009B1A03"/>
    <w:rsid w:val="009B2AAF"/>
    <w:rsid w:val="009B3640"/>
    <w:rsid w:val="009B4091"/>
    <w:rsid w:val="009B41D2"/>
    <w:rsid w:val="009B453D"/>
    <w:rsid w:val="009B52FA"/>
    <w:rsid w:val="009B57E7"/>
    <w:rsid w:val="009B61BA"/>
    <w:rsid w:val="009B6A22"/>
    <w:rsid w:val="009C0E4B"/>
    <w:rsid w:val="009C13C0"/>
    <w:rsid w:val="009C2138"/>
    <w:rsid w:val="009C2DD8"/>
    <w:rsid w:val="009C3383"/>
    <w:rsid w:val="009C3CB7"/>
    <w:rsid w:val="009C4426"/>
    <w:rsid w:val="009C4A4D"/>
    <w:rsid w:val="009C5044"/>
    <w:rsid w:val="009C660B"/>
    <w:rsid w:val="009C6BCA"/>
    <w:rsid w:val="009C7B2B"/>
    <w:rsid w:val="009C7F31"/>
    <w:rsid w:val="009D0D24"/>
    <w:rsid w:val="009D125E"/>
    <w:rsid w:val="009D202C"/>
    <w:rsid w:val="009D2E05"/>
    <w:rsid w:val="009D2E20"/>
    <w:rsid w:val="009D3978"/>
    <w:rsid w:val="009D41DA"/>
    <w:rsid w:val="009D5094"/>
    <w:rsid w:val="009D6AFE"/>
    <w:rsid w:val="009D6BD2"/>
    <w:rsid w:val="009D72F1"/>
    <w:rsid w:val="009D7329"/>
    <w:rsid w:val="009D7630"/>
    <w:rsid w:val="009E1375"/>
    <w:rsid w:val="009E1508"/>
    <w:rsid w:val="009E18A9"/>
    <w:rsid w:val="009E1BFC"/>
    <w:rsid w:val="009E1FBA"/>
    <w:rsid w:val="009E287B"/>
    <w:rsid w:val="009E3ADB"/>
    <w:rsid w:val="009E3D87"/>
    <w:rsid w:val="009E4122"/>
    <w:rsid w:val="009E4A25"/>
    <w:rsid w:val="009E4E3F"/>
    <w:rsid w:val="009E539A"/>
    <w:rsid w:val="009E5BDC"/>
    <w:rsid w:val="009E5D26"/>
    <w:rsid w:val="009E6412"/>
    <w:rsid w:val="009E7313"/>
    <w:rsid w:val="009E7374"/>
    <w:rsid w:val="009F0BAE"/>
    <w:rsid w:val="009F13E6"/>
    <w:rsid w:val="009F1BDD"/>
    <w:rsid w:val="009F1EBC"/>
    <w:rsid w:val="009F3077"/>
    <w:rsid w:val="009F3CF4"/>
    <w:rsid w:val="009F42A6"/>
    <w:rsid w:val="009F4E10"/>
    <w:rsid w:val="009F5032"/>
    <w:rsid w:val="009F5F59"/>
    <w:rsid w:val="009F6FC8"/>
    <w:rsid w:val="00A00B05"/>
    <w:rsid w:val="00A012BB"/>
    <w:rsid w:val="00A013A4"/>
    <w:rsid w:val="00A0178C"/>
    <w:rsid w:val="00A022F3"/>
    <w:rsid w:val="00A023E4"/>
    <w:rsid w:val="00A04F87"/>
    <w:rsid w:val="00A105C4"/>
    <w:rsid w:val="00A11184"/>
    <w:rsid w:val="00A11C8D"/>
    <w:rsid w:val="00A11CEA"/>
    <w:rsid w:val="00A11FC7"/>
    <w:rsid w:val="00A132F4"/>
    <w:rsid w:val="00A17269"/>
    <w:rsid w:val="00A179C8"/>
    <w:rsid w:val="00A20420"/>
    <w:rsid w:val="00A21484"/>
    <w:rsid w:val="00A218BB"/>
    <w:rsid w:val="00A22186"/>
    <w:rsid w:val="00A231EC"/>
    <w:rsid w:val="00A236C4"/>
    <w:rsid w:val="00A23E10"/>
    <w:rsid w:val="00A24803"/>
    <w:rsid w:val="00A2488A"/>
    <w:rsid w:val="00A24F95"/>
    <w:rsid w:val="00A2520F"/>
    <w:rsid w:val="00A25BDC"/>
    <w:rsid w:val="00A25C30"/>
    <w:rsid w:val="00A25E4D"/>
    <w:rsid w:val="00A26201"/>
    <w:rsid w:val="00A274F0"/>
    <w:rsid w:val="00A27EAE"/>
    <w:rsid w:val="00A309BD"/>
    <w:rsid w:val="00A3134D"/>
    <w:rsid w:val="00A31EC7"/>
    <w:rsid w:val="00A334C0"/>
    <w:rsid w:val="00A3392A"/>
    <w:rsid w:val="00A34103"/>
    <w:rsid w:val="00A3442F"/>
    <w:rsid w:val="00A34D54"/>
    <w:rsid w:val="00A35675"/>
    <w:rsid w:val="00A369E5"/>
    <w:rsid w:val="00A371D1"/>
    <w:rsid w:val="00A37944"/>
    <w:rsid w:val="00A4159D"/>
    <w:rsid w:val="00A417F0"/>
    <w:rsid w:val="00A42186"/>
    <w:rsid w:val="00A421CF"/>
    <w:rsid w:val="00A43018"/>
    <w:rsid w:val="00A44B73"/>
    <w:rsid w:val="00A45251"/>
    <w:rsid w:val="00A4598C"/>
    <w:rsid w:val="00A45FB5"/>
    <w:rsid w:val="00A46815"/>
    <w:rsid w:val="00A477E0"/>
    <w:rsid w:val="00A50571"/>
    <w:rsid w:val="00A50588"/>
    <w:rsid w:val="00A50B44"/>
    <w:rsid w:val="00A52210"/>
    <w:rsid w:val="00A52527"/>
    <w:rsid w:val="00A53E5C"/>
    <w:rsid w:val="00A54B85"/>
    <w:rsid w:val="00A55508"/>
    <w:rsid w:val="00A55594"/>
    <w:rsid w:val="00A55B27"/>
    <w:rsid w:val="00A56BD4"/>
    <w:rsid w:val="00A57A91"/>
    <w:rsid w:val="00A60235"/>
    <w:rsid w:val="00A60AF7"/>
    <w:rsid w:val="00A62EC8"/>
    <w:rsid w:val="00A62EED"/>
    <w:rsid w:val="00A6321F"/>
    <w:rsid w:val="00A6479A"/>
    <w:rsid w:val="00A6503D"/>
    <w:rsid w:val="00A65DA6"/>
    <w:rsid w:val="00A67865"/>
    <w:rsid w:val="00A67B7D"/>
    <w:rsid w:val="00A67C69"/>
    <w:rsid w:val="00A7017B"/>
    <w:rsid w:val="00A7168E"/>
    <w:rsid w:val="00A716C7"/>
    <w:rsid w:val="00A71849"/>
    <w:rsid w:val="00A72FEE"/>
    <w:rsid w:val="00A7332D"/>
    <w:rsid w:val="00A73796"/>
    <w:rsid w:val="00A747AB"/>
    <w:rsid w:val="00A74D10"/>
    <w:rsid w:val="00A75F51"/>
    <w:rsid w:val="00A76433"/>
    <w:rsid w:val="00A76B79"/>
    <w:rsid w:val="00A76E8A"/>
    <w:rsid w:val="00A771CE"/>
    <w:rsid w:val="00A77255"/>
    <w:rsid w:val="00A802BF"/>
    <w:rsid w:val="00A80C4E"/>
    <w:rsid w:val="00A80D1F"/>
    <w:rsid w:val="00A815FD"/>
    <w:rsid w:val="00A837BB"/>
    <w:rsid w:val="00A84112"/>
    <w:rsid w:val="00A8524F"/>
    <w:rsid w:val="00A85CBC"/>
    <w:rsid w:val="00A86242"/>
    <w:rsid w:val="00A863C6"/>
    <w:rsid w:val="00A8696A"/>
    <w:rsid w:val="00A86B52"/>
    <w:rsid w:val="00A87249"/>
    <w:rsid w:val="00A8769E"/>
    <w:rsid w:val="00A87710"/>
    <w:rsid w:val="00A9025C"/>
    <w:rsid w:val="00A9027B"/>
    <w:rsid w:val="00A902F6"/>
    <w:rsid w:val="00A91EAC"/>
    <w:rsid w:val="00A91F48"/>
    <w:rsid w:val="00A93408"/>
    <w:rsid w:val="00A93E32"/>
    <w:rsid w:val="00A9417F"/>
    <w:rsid w:val="00A941A2"/>
    <w:rsid w:val="00A94B92"/>
    <w:rsid w:val="00A96920"/>
    <w:rsid w:val="00A96E06"/>
    <w:rsid w:val="00A9769E"/>
    <w:rsid w:val="00A977FB"/>
    <w:rsid w:val="00A97BF1"/>
    <w:rsid w:val="00AA07E9"/>
    <w:rsid w:val="00AA0B51"/>
    <w:rsid w:val="00AA0BD8"/>
    <w:rsid w:val="00AA16F8"/>
    <w:rsid w:val="00AA17F5"/>
    <w:rsid w:val="00AA23BD"/>
    <w:rsid w:val="00AA2A97"/>
    <w:rsid w:val="00AA3B45"/>
    <w:rsid w:val="00AA5214"/>
    <w:rsid w:val="00AA6935"/>
    <w:rsid w:val="00AA6E26"/>
    <w:rsid w:val="00AA736F"/>
    <w:rsid w:val="00AB0F5E"/>
    <w:rsid w:val="00AB2CEF"/>
    <w:rsid w:val="00AB4457"/>
    <w:rsid w:val="00AB44A8"/>
    <w:rsid w:val="00AB50FD"/>
    <w:rsid w:val="00AB533B"/>
    <w:rsid w:val="00AB5431"/>
    <w:rsid w:val="00AB5BB6"/>
    <w:rsid w:val="00AB67B4"/>
    <w:rsid w:val="00AB6A82"/>
    <w:rsid w:val="00AB6E13"/>
    <w:rsid w:val="00AC00F4"/>
    <w:rsid w:val="00AC1A64"/>
    <w:rsid w:val="00AC33A0"/>
    <w:rsid w:val="00AC5169"/>
    <w:rsid w:val="00AC5847"/>
    <w:rsid w:val="00AC58B2"/>
    <w:rsid w:val="00AC5AB5"/>
    <w:rsid w:val="00AC6590"/>
    <w:rsid w:val="00AC6622"/>
    <w:rsid w:val="00AC757D"/>
    <w:rsid w:val="00AC7C9E"/>
    <w:rsid w:val="00AD0317"/>
    <w:rsid w:val="00AD058A"/>
    <w:rsid w:val="00AD0990"/>
    <w:rsid w:val="00AD0EB7"/>
    <w:rsid w:val="00AD38CE"/>
    <w:rsid w:val="00AD39E7"/>
    <w:rsid w:val="00AD49D3"/>
    <w:rsid w:val="00AD5E74"/>
    <w:rsid w:val="00AD67C4"/>
    <w:rsid w:val="00AD73AA"/>
    <w:rsid w:val="00AE128B"/>
    <w:rsid w:val="00AE236E"/>
    <w:rsid w:val="00AE3463"/>
    <w:rsid w:val="00AE370D"/>
    <w:rsid w:val="00AE68C5"/>
    <w:rsid w:val="00AE75E9"/>
    <w:rsid w:val="00AF0A9E"/>
    <w:rsid w:val="00AF0E2E"/>
    <w:rsid w:val="00AF1003"/>
    <w:rsid w:val="00AF1F1E"/>
    <w:rsid w:val="00AF25B2"/>
    <w:rsid w:val="00AF2C59"/>
    <w:rsid w:val="00AF302F"/>
    <w:rsid w:val="00AF3CE9"/>
    <w:rsid w:val="00AF5671"/>
    <w:rsid w:val="00AF5FBE"/>
    <w:rsid w:val="00AF69A3"/>
    <w:rsid w:val="00AF6E3B"/>
    <w:rsid w:val="00AF739C"/>
    <w:rsid w:val="00AF7B32"/>
    <w:rsid w:val="00B00AAD"/>
    <w:rsid w:val="00B00D2D"/>
    <w:rsid w:val="00B010E8"/>
    <w:rsid w:val="00B01188"/>
    <w:rsid w:val="00B01C11"/>
    <w:rsid w:val="00B04CA7"/>
    <w:rsid w:val="00B0587E"/>
    <w:rsid w:val="00B061F6"/>
    <w:rsid w:val="00B061FE"/>
    <w:rsid w:val="00B07506"/>
    <w:rsid w:val="00B07F8C"/>
    <w:rsid w:val="00B1024D"/>
    <w:rsid w:val="00B10781"/>
    <w:rsid w:val="00B10FC0"/>
    <w:rsid w:val="00B12F64"/>
    <w:rsid w:val="00B15444"/>
    <w:rsid w:val="00B168B8"/>
    <w:rsid w:val="00B1690F"/>
    <w:rsid w:val="00B16C67"/>
    <w:rsid w:val="00B16FD2"/>
    <w:rsid w:val="00B173C1"/>
    <w:rsid w:val="00B17F77"/>
    <w:rsid w:val="00B21FD4"/>
    <w:rsid w:val="00B220DC"/>
    <w:rsid w:val="00B237EB"/>
    <w:rsid w:val="00B2516B"/>
    <w:rsid w:val="00B25A9C"/>
    <w:rsid w:val="00B2631A"/>
    <w:rsid w:val="00B263E7"/>
    <w:rsid w:val="00B27144"/>
    <w:rsid w:val="00B30CB0"/>
    <w:rsid w:val="00B3192C"/>
    <w:rsid w:val="00B3201E"/>
    <w:rsid w:val="00B32573"/>
    <w:rsid w:val="00B32B86"/>
    <w:rsid w:val="00B35754"/>
    <w:rsid w:val="00B365FD"/>
    <w:rsid w:val="00B368B2"/>
    <w:rsid w:val="00B37581"/>
    <w:rsid w:val="00B40036"/>
    <w:rsid w:val="00B40BFD"/>
    <w:rsid w:val="00B40E1F"/>
    <w:rsid w:val="00B40FBD"/>
    <w:rsid w:val="00B42932"/>
    <w:rsid w:val="00B42C69"/>
    <w:rsid w:val="00B43C29"/>
    <w:rsid w:val="00B43D46"/>
    <w:rsid w:val="00B4509A"/>
    <w:rsid w:val="00B454E1"/>
    <w:rsid w:val="00B45CE4"/>
    <w:rsid w:val="00B46473"/>
    <w:rsid w:val="00B4681E"/>
    <w:rsid w:val="00B46956"/>
    <w:rsid w:val="00B47597"/>
    <w:rsid w:val="00B508A5"/>
    <w:rsid w:val="00B51016"/>
    <w:rsid w:val="00B51A67"/>
    <w:rsid w:val="00B51D2D"/>
    <w:rsid w:val="00B51F59"/>
    <w:rsid w:val="00B52789"/>
    <w:rsid w:val="00B52936"/>
    <w:rsid w:val="00B53259"/>
    <w:rsid w:val="00B535F9"/>
    <w:rsid w:val="00B53A63"/>
    <w:rsid w:val="00B53AD8"/>
    <w:rsid w:val="00B54252"/>
    <w:rsid w:val="00B54AB4"/>
    <w:rsid w:val="00B54BB0"/>
    <w:rsid w:val="00B54EA5"/>
    <w:rsid w:val="00B554C6"/>
    <w:rsid w:val="00B56A12"/>
    <w:rsid w:val="00B57A3C"/>
    <w:rsid w:val="00B60698"/>
    <w:rsid w:val="00B60AEB"/>
    <w:rsid w:val="00B60CEA"/>
    <w:rsid w:val="00B61025"/>
    <w:rsid w:val="00B622B8"/>
    <w:rsid w:val="00B623BC"/>
    <w:rsid w:val="00B641CC"/>
    <w:rsid w:val="00B6427B"/>
    <w:rsid w:val="00B64810"/>
    <w:rsid w:val="00B65A8A"/>
    <w:rsid w:val="00B65EAC"/>
    <w:rsid w:val="00B663DF"/>
    <w:rsid w:val="00B66D5E"/>
    <w:rsid w:val="00B670E8"/>
    <w:rsid w:val="00B67F22"/>
    <w:rsid w:val="00B71AA3"/>
    <w:rsid w:val="00B71CEB"/>
    <w:rsid w:val="00B71DB7"/>
    <w:rsid w:val="00B72053"/>
    <w:rsid w:val="00B726AA"/>
    <w:rsid w:val="00B72A7E"/>
    <w:rsid w:val="00B730E3"/>
    <w:rsid w:val="00B74192"/>
    <w:rsid w:val="00B741AF"/>
    <w:rsid w:val="00B750A6"/>
    <w:rsid w:val="00B75149"/>
    <w:rsid w:val="00B7551B"/>
    <w:rsid w:val="00B7555C"/>
    <w:rsid w:val="00B7557A"/>
    <w:rsid w:val="00B75693"/>
    <w:rsid w:val="00B75AC6"/>
    <w:rsid w:val="00B76606"/>
    <w:rsid w:val="00B81A25"/>
    <w:rsid w:val="00B86FA9"/>
    <w:rsid w:val="00B87DC0"/>
    <w:rsid w:val="00B908EC"/>
    <w:rsid w:val="00B90EE6"/>
    <w:rsid w:val="00B91434"/>
    <w:rsid w:val="00B91F85"/>
    <w:rsid w:val="00B92119"/>
    <w:rsid w:val="00B930AE"/>
    <w:rsid w:val="00B93476"/>
    <w:rsid w:val="00B949A0"/>
    <w:rsid w:val="00B94A74"/>
    <w:rsid w:val="00B95D82"/>
    <w:rsid w:val="00B96803"/>
    <w:rsid w:val="00B96F33"/>
    <w:rsid w:val="00BA0060"/>
    <w:rsid w:val="00BA1AFD"/>
    <w:rsid w:val="00BA3FC3"/>
    <w:rsid w:val="00BA50E0"/>
    <w:rsid w:val="00BA5ACE"/>
    <w:rsid w:val="00BA6140"/>
    <w:rsid w:val="00BB0888"/>
    <w:rsid w:val="00BB119E"/>
    <w:rsid w:val="00BB144F"/>
    <w:rsid w:val="00BB1519"/>
    <w:rsid w:val="00BB1929"/>
    <w:rsid w:val="00BB2568"/>
    <w:rsid w:val="00BB3BEF"/>
    <w:rsid w:val="00BB433D"/>
    <w:rsid w:val="00BB519E"/>
    <w:rsid w:val="00BB73A0"/>
    <w:rsid w:val="00BB7CDD"/>
    <w:rsid w:val="00BC1312"/>
    <w:rsid w:val="00BC1CDE"/>
    <w:rsid w:val="00BC2CFE"/>
    <w:rsid w:val="00BC2E02"/>
    <w:rsid w:val="00BC3CB1"/>
    <w:rsid w:val="00BC406E"/>
    <w:rsid w:val="00BC4469"/>
    <w:rsid w:val="00BC4822"/>
    <w:rsid w:val="00BC52E2"/>
    <w:rsid w:val="00BC5822"/>
    <w:rsid w:val="00BC5DEB"/>
    <w:rsid w:val="00BC6371"/>
    <w:rsid w:val="00BC6388"/>
    <w:rsid w:val="00BC6651"/>
    <w:rsid w:val="00BC66DD"/>
    <w:rsid w:val="00BD037D"/>
    <w:rsid w:val="00BD1CE6"/>
    <w:rsid w:val="00BD2B6F"/>
    <w:rsid w:val="00BD3407"/>
    <w:rsid w:val="00BD480B"/>
    <w:rsid w:val="00BD4BF6"/>
    <w:rsid w:val="00BD51F4"/>
    <w:rsid w:val="00BD5470"/>
    <w:rsid w:val="00BD5543"/>
    <w:rsid w:val="00BE0C56"/>
    <w:rsid w:val="00BE1513"/>
    <w:rsid w:val="00BE2585"/>
    <w:rsid w:val="00BE43D2"/>
    <w:rsid w:val="00BE4921"/>
    <w:rsid w:val="00BE5569"/>
    <w:rsid w:val="00BF0042"/>
    <w:rsid w:val="00BF11FD"/>
    <w:rsid w:val="00BF1666"/>
    <w:rsid w:val="00BF17AC"/>
    <w:rsid w:val="00BF193B"/>
    <w:rsid w:val="00BF1F98"/>
    <w:rsid w:val="00BF1FD3"/>
    <w:rsid w:val="00BF3193"/>
    <w:rsid w:val="00BF46BB"/>
    <w:rsid w:val="00BF4D59"/>
    <w:rsid w:val="00BF50CA"/>
    <w:rsid w:val="00BF5773"/>
    <w:rsid w:val="00BF60BA"/>
    <w:rsid w:val="00BF78CB"/>
    <w:rsid w:val="00C0221D"/>
    <w:rsid w:val="00C02DBB"/>
    <w:rsid w:val="00C03007"/>
    <w:rsid w:val="00C04133"/>
    <w:rsid w:val="00C041AB"/>
    <w:rsid w:val="00C044AF"/>
    <w:rsid w:val="00C046F9"/>
    <w:rsid w:val="00C0515A"/>
    <w:rsid w:val="00C052A3"/>
    <w:rsid w:val="00C0589C"/>
    <w:rsid w:val="00C0611F"/>
    <w:rsid w:val="00C06C7B"/>
    <w:rsid w:val="00C070D3"/>
    <w:rsid w:val="00C10F9A"/>
    <w:rsid w:val="00C11CA8"/>
    <w:rsid w:val="00C11CF3"/>
    <w:rsid w:val="00C12BC6"/>
    <w:rsid w:val="00C12D02"/>
    <w:rsid w:val="00C137A9"/>
    <w:rsid w:val="00C142A2"/>
    <w:rsid w:val="00C1480D"/>
    <w:rsid w:val="00C1504D"/>
    <w:rsid w:val="00C15ADC"/>
    <w:rsid w:val="00C16BA5"/>
    <w:rsid w:val="00C17456"/>
    <w:rsid w:val="00C17510"/>
    <w:rsid w:val="00C205DB"/>
    <w:rsid w:val="00C20DF6"/>
    <w:rsid w:val="00C21FB6"/>
    <w:rsid w:val="00C22203"/>
    <w:rsid w:val="00C25F3C"/>
    <w:rsid w:val="00C27667"/>
    <w:rsid w:val="00C30761"/>
    <w:rsid w:val="00C30C93"/>
    <w:rsid w:val="00C30CF9"/>
    <w:rsid w:val="00C313A7"/>
    <w:rsid w:val="00C31519"/>
    <w:rsid w:val="00C317BF"/>
    <w:rsid w:val="00C32024"/>
    <w:rsid w:val="00C32956"/>
    <w:rsid w:val="00C329BA"/>
    <w:rsid w:val="00C32B87"/>
    <w:rsid w:val="00C34076"/>
    <w:rsid w:val="00C3453E"/>
    <w:rsid w:val="00C35504"/>
    <w:rsid w:val="00C35AA3"/>
    <w:rsid w:val="00C372D5"/>
    <w:rsid w:val="00C404B0"/>
    <w:rsid w:val="00C40FA8"/>
    <w:rsid w:val="00C412B5"/>
    <w:rsid w:val="00C42385"/>
    <w:rsid w:val="00C42C76"/>
    <w:rsid w:val="00C44D42"/>
    <w:rsid w:val="00C459F6"/>
    <w:rsid w:val="00C45FD1"/>
    <w:rsid w:val="00C4645D"/>
    <w:rsid w:val="00C46D08"/>
    <w:rsid w:val="00C50E69"/>
    <w:rsid w:val="00C540E3"/>
    <w:rsid w:val="00C5502B"/>
    <w:rsid w:val="00C55873"/>
    <w:rsid w:val="00C56908"/>
    <w:rsid w:val="00C57645"/>
    <w:rsid w:val="00C57D22"/>
    <w:rsid w:val="00C57DD4"/>
    <w:rsid w:val="00C57FF6"/>
    <w:rsid w:val="00C6031E"/>
    <w:rsid w:val="00C60A6A"/>
    <w:rsid w:val="00C61503"/>
    <w:rsid w:val="00C6189D"/>
    <w:rsid w:val="00C62490"/>
    <w:rsid w:val="00C627EC"/>
    <w:rsid w:val="00C62BE2"/>
    <w:rsid w:val="00C64012"/>
    <w:rsid w:val="00C64BE0"/>
    <w:rsid w:val="00C65991"/>
    <w:rsid w:val="00C719FC"/>
    <w:rsid w:val="00C73BAD"/>
    <w:rsid w:val="00C73D72"/>
    <w:rsid w:val="00C74454"/>
    <w:rsid w:val="00C7502B"/>
    <w:rsid w:val="00C75F5E"/>
    <w:rsid w:val="00C769E2"/>
    <w:rsid w:val="00C76A07"/>
    <w:rsid w:val="00C76FAA"/>
    <w:rsid w:val="00C77427"/>
    <w:rsid w:val="00C7748E"/>
    <w:rsid w:val="00C77742"/>
    <w:rsid w:val="00C7775A"/>
    <w:rsid w:val="00C80934"/>
    <w:rsid w:val="00C81CAE"/>
    <w:rsid w:val="00C81D64"/>
    <w:rsid w:val="00C830BF"/>
    <w:rsid w:val="00C83118"/>
    <w:rsid w:val="00C8433E"/>
    <w:rsid w:val="00C845FA"/>
    <w:rsid w:val="00C85B62"/>
    <w:rsid w:val="00C862C3"/>
    <w:rsid w:val="00C8690A"/>
    <w:rsid w:val="00C920CC"/>
    <w:rsid w:val="00C93173"/>
    <w:rsid w:val="00C9341D"/>
    <w:rsid w:val="00C94540"/>
    <w:rsid w:val="00C952E2"/>
    <w:rsid w:val="00C9609C"/>
    <w:rsid w:val="00C97858"/>
    <w:rsid w:val="00CA061F"/>
    <w:rsid w:val="00CA0B24"/>
    <w:rsid w:val="00CA151A"/>
    <w:rsid w:val="00CA26A4"/>
    <w:rsid w:val="00CA29CB"/>
    <w:rsid w:val="00CA2D07"/>
    <w:rsid w:val="00CA5475"/>
    <w:rsid w:val="00CA55CA"/>
    <w:rsid w:val="00CA588E"/>
    <w:rsid w:val="00CA5A44"/>
    <w:rsid w:val="00CA66A6"/>
    <w:rsid w:val="00CA6873"/>
    <w:rsid w:val="00CA6A51"/>
    <w:rsid w:val="00CA7C20"/>
    <w:rsid w:val="00CB0123"/>
    <w:rsid w:val="00CB0284"/>
    <w:rsid w:val="00CB1249"/>
    <w:rsid w:val="00CB34C1"/>
    <w:rsid w:val="00CB3818"/>
    <w:rsid w:val="00CB3CAA"/>
    <w:rsid w:val="00CB3FCC"/>
    <w:rsid w:val="00CB5673"/>
    <w:rsid w:val="00CB5814"/>
    <w:rsid w:val="00CB7C3C"/>
    <w:rsid w:val="00CC0581"/>
    <w:rsid w:val="00CC2A02"/>
    <w:rsid w:val="00CC52C2"/>
    <w:rsid w:val="00CC59BC"/>
    <w:rsid w:val="00CC5B8A"/>
    <w:rsid w:val="00CC65C3"/>
    <w:rsid w:val="00CC67D6"/>
    <w:rsid w:val="00CC7649"/>
    <w:rsid w:val="00CC7738"/>
    <w:rsid w:val="00CC790B"/>
    <w:rsid w:val="00CC7D0D"/>
    <w:rsid w:val="00CD09C5"/>
    <w:rsid w:val="00CD1B53"/>
    <w:rsid w:val="00CD1D8E"/>
    <w:rsid w:val="00CD1EDB"/>
    <w:rsid w:val="00CD4B02"/>
    <w:rsid w:val="00CD5242"/>
    <w:rsid w:val="00CD57B6"/>
    <w:rsid w:val="00CD5969"/>
    <w:rsid w:val="00CD5C55"/>
    <w:rsid w:val="00CD77A5"/>
    <w:rsid w:val="00CD7A1B"/>
    <w:rsid w:val="00CE020F"/>
    <w:rsid w:val="00CE0563"/>
    <w:rsid w:val="00CE0B7C"/>
    <w:rsid w:val="00CE13C2"/>
    <w:rsid w:val="00CE1ED2"/>
    <w:rsid w:val="00CE2768"/>
    <w:rsid w:val="00CE3EE8"/>
    <w:rsid w:val="00CE55CD"/>
    <w:rsid w:val="00CE63CC"/>
    <w:rsid w:val="00CE7544"/>
    <w:rsid w:val="00CF078B"/>
    <w:rsid w:val="00CF0B11"/>
    <w:rsid w:val="00CF0BB5"/>
    <w:rsid w:val="00CF21F7"/>
    <w:rsid w:val="00CF2C19"/>
    <w:rsid w:val="00CF2CD2"/>
    <w:rsid w:val="00CF3344"/>
    <w:rsid w:val="00CF5564"/>
    <w:rsid w:val="00CF5BA3"/>
    <w:rsid w:val="00CF64CB"/>
    <w:rsid w:val="00CF7B69"/>
    <w:rsid w:val="00CF7C54"/>
    <w:rsid w:val="00D00A09"/>
    <w:rsid w:val="00D01CA9"/>
    <w:rsid w:val="00D034B8"/>
    <w:rsid w:val="00D047D3"/>
    <w:rsid w:val="00D06BCD"/>
    <w:rsid w:val="00D06E72"/>
    <w:rsid w:val="00D07BC3"/>
    <w:rsid w:val="00D07F93"/>
    <w:rsid w:val="00D102BA"/>
    <w:rsid w:val="00D1036B"/>
    <w:rsid w:val="00D11514"/>
    <w:rsid w:val="00D1189D"/>
    <w:rsid w:val="00D11A28"/>
    <w:rsid w:val="00D11DD7"/>
    <w:rsid w:val="00D12C02"/>
    <w:rsid w:val="00D13686"/>
    <w:rsid w:val="00D14EDA"/>
    <w:rsid w:val="00D16EE1"/>
    <w:rsid w:val="00D1733C"/>
    <w:rsid w:val="00D20B39"/>
    <w:rsid w:val="00D219A4"/>
    <w:rsid w:val="00D22A3D"/>
    <w:rsid w:val="00D2407B"/>
    <w:rsid w:val="00D247AA"/>
    <w:rsid w:val="00D27B36"/>
    <w:rsid w:val="00D30B17"/>
    <w:rsid w:val="00D317E6"/>
    <w:rsid w:val="00D331EB"/>
    <w:rsid w:val="00D34713"/>
    <w:rsid w:val="00D34B2B"/>
    <w:rsid w:val="00D354E5"/>
    <w:rsid w:val="00D364AB"/>
    <w:rsid w:val="00D37392"/>
    <w:rsid w:val="00D375F7"/>
    <w:rsid w:val="00D402D2"/>
    <w:rsid w:val="00D40C59"/>
    <w:rsid w:val="00D413D0"/>
    <w:rsid w:val="00D41497"/>
    <w:rsid w:val="00D41653"/>
    <w:rsid w:val="00D421DE"/>
    <w:rsid w:val="00D4300A"/>
    <w:rsid w:val="00D44354"/>
    <w:rsid w:val="00D450DF"/>
    <w:rsid w:val="00D45650"/>
    <w:rsid w:val="00D45B96"/>
    <w:rsid w:val="00D47483"/>
    <w:rsid w:val="00D501C0"/>
    <w:rsid w:val="00D5031C"/>
    <w:rsid w:val="00D50A7C"/>
    <w:rsid w:val="00D51A5D"/>
    <w:rsid w:val="00D51B20"/>
    <w:rsid w:val="00D52F46"/>
    <w:rsid w:val="00D56EDC"/>
    <w:rsid w:val="00D576BF"/>
    <w:rsid w:val="00D57B03"/>
    <w:rsid w:val="00D57E40"/>
    <w:rsid w:val="00D60A72"/>
    <w:rsid w:val="00D60C47"/>
    <w:rsid w:val="00D60D2F"/>
    <w:rsid w:val="00D62153"/>
    <w:rsid w:val="00D63293"/>
    <w:rsid w:val="00D63602"/>
    <w:rsid w:val="00D64D2F"/>
    <w:rsid w:val="00D664B9"/>
    <w:rsid w:val="00D66970"/>
    <w:rsid w:val="00D67B7F"/>
    <w:rsid w:val="00D70C3C"/>
    <w:rsid w:val="00D71C6D"/>
    <w:rsid w:val="00D73D13"/>
    <w:rsid w:val="00D73DF1"/>
    <w:rsid w:val="00D74024"/>
    <w:rsid w:val="00D7496C"/>
    <w:rsid w:val="00D74B3D"/>
    <w:rsid w:val="00D75E31"/>
    <w:rsid w:val="00D764E4"/>
    <w:rsid w:val="00D76D27"/>
    <w:rsid w:val="00D76F89"/>
    <w:rsid w:val="00D805B0"/>
    <w:rsid w:val="00D80680"/>
    <w:rsid w:val="00D81D6E"/>
    <w:rsid w:val="00D81E67"/>
    <w:rsid w:val="00D8362B"/>
    <w:rsid w:val="00D83F48"/>
    <w:rsid w:val="00D84D7F"/>
    <w:rsid w:val="00D85A9D"/>
    <w:rsid w:val="00D85EB3"/>
    <w:rsid w:val="00D86776"/>
    <w:rsid w:val="00D877CC"/>
    <w:rsid w:val="00D90302"/>
    <w:rsid w:val="00D90C30"/>
    <w:rsid w:val="00D90E17"/>
    <w:rsid w:val="00D91687"/>
    <w:rsid w:val="00D921EA"/>
    <w:rsid w:val="00D92BDA"/>
    <w:rsid w:val="00D92E78"/>
    <w:rsid w:val="00D93440"/>
    <w:rsid w:val="00D96190"/>
    <w:rsid w:val="00D96B6B"/>
    <w:rsid w:val="00D96C5D"/>
    <w:rsid w:val="00DA20DB"/>
    <w:rsid w:val="00DA3660"/>
    <w:rsid w:val="00DA36FB"/>
    <w:rsid w:val="00DA3AD1"/>
    <w:rsid w:val="00DA3F47"/>
    <w:rsid w:val="00DA6594"/>
    <w:rsid w:val="00DA6BCE"/>
    <w:rsid w:val="00DA6EB3"/>
    <w:rsid w:val="00DA755B"/>
    <w:rsid w:val="00DA7731"/>
    <w:rsid w:val="00DA7740"/>
    <w:rsid w:val="00DB0D5F"/>
    <w:rsid w:val="00DB26EC"/>
    <w:rsid w:val="00DB320B"/>
    <w:rsid w:val="00DB3C59"/>
    <w:rsid w:val="00DB5C99"/>
    <w:rsid w:val="00DB5F37"/>
    <w:rsid w:val="00DB6348"/>
    <w:rsid w:val="00DB7ECD"/>
    <w:rsid w:val="00DC0634"/>
    <w:rsid w:val="00DC16FD"/>
    <w:rsid w:val="00DC178B"/>
    <w:rsid w:val="00DC199F"/>
    <w:rsid w:val="00DC20BC"/>
    <w:rsid w:val="00DC2558"/>
    <w:rsid w:val="00DC2E93"/>
    <w:rsid w:val="00DC32F8"/>
    <w:rsid w:val="00DC3BC3"/>
    <w:rsid w:val="00DC4306"/>
    <w:rsid w:val="00DC6188"/>
    <w:rsid w:val="00DC692C"/>
    <w:rsid w:val="00DC6D5B"/>
    <w:rsid w:val="00DC6E0C"/>
    <w:rsid w:val="00DD03D7"/>
    <w:rsid w:val="00DD0E79"/>
    <w:rsid w:val="00DD2F2D"/>
    <w:rsid w:val="00DD30FA"/>
    <w:rsid w:val="00DD3406"/>
    <w:rsid w:val="00DD4849"/>
    <w:rsid w:val="00DD49C7"/>
    <w:rsid w:val="00DD4E51"/>
    <w:rsid w:val="00DD5C35"/>
    <w:rsid w:val="00DD64CA"/>
    <w:rsid w:val="00DE145F"/>
    <w:rsid w:val="00DE1581"/>
    <w:rsid w:val="00DE22CF"/>
    <w:rsid w:val="00DE2938"/>
    <w:rsid w:val="00DE346A"/>
    <w:rsid w:val="00DE387B"/>
    <w:rsid w:val="00DE41FC"/>
    <w:rsid w:val="00DE5155"/>
    <w:rsid w:val="00DE6B84"/>
    <w:rsid w:val="00DE75F8"/>
    <w:rsid w:val="00DE7B74"/>
    <w:rsid w:val="00DF07EA"/>
    <w:rsid w:val="00DF0C3C"/>
    <w:rsid w:val="00DF1443"/>
    <w:rsid w:val="00DF16B1"/>
    <w:rsid w:val="00DF1BC9"/>
    <w:rsid w:val="00DF2DB8"/>
    <w:rsid w:val="00DF31DE"/>
    <w:rsid w:val="00DF408F"/>
    <w:rsid w:val="00DF41C0"/>
    <w:rsid w:val="00DF4474"/>
    <w:rsid w:val="00DF53A2"/>
    <w:rsid w:val="00DF5724"/>
    <w:rsid w:val="00DF650A"/>
    <w:rsid w:val="00DF6A0E"/>
    <w:rsid w:val="00DF77D7"/>
    <w:rsid w:val="00E00503"/>
    <w:rsid w:val="00E019E3"/>
    <w:rsid w:val="00E02E06"/>
    <w:rsid w:val="00E02E18"/>
    <w:rsid w:val="00E03A35"/>
    <w:rsid w:val="00E05916"/>
    <w:rsid w:val="00E06167"/>
    <w:rsid w:val="00E0657F"/>
    <w:rsid w:val="00E069EC"/>
    <w:rsid w:val="00E06D27"/>
    <w:rsid w:val="00E06E87"/>
    <w:rsid w:val="00E077C8"/>
    <w:rsid w:val="00E07ABB"/>
    <w:rsid w:val="00E10173"/>
    <w:rsid w:val="00E102EF"/>
    <w:rsid w:val="00E10984"/>
    <w:rsid w:val="00E10F7F"/>
    <w:rsid w:val="00E1111B"/>
    <w:rsid w:val="00E11270"/>
    <w:rsid w:val="00E11F45"/>
    <w:rsid w:val="00E12165"/>
    <w:rsid w:val="00E1296F"/>
    <w:rsid w:val="00E12B74"/>
    <w:rsid w:val="00E12F20"/>
    <w:rsid w:val="00E132C5"/>
    <w:rsid w:val="00E142FB"/>
    <w:rsid w:val="00E146F2"/>
    <w:rsid w:val="00E148AD"/>
    <w:rsid w:val="00E14D1C"/>
    <w:rsid w:val="00E14EDE"/>
    <w:rsid w:val="00E15031"/>
    <w:rsid w:val="00E154BC"/>
    <w:rsid w:val="00E15E5E"/>
    <w:rsid w:val="00E16EEA"/>
    <w:rsid w:val="00E20322"/>
    <w:rsid w:val="00E213B9"/>
    <w:rsid w:val="00E213EB"/>
    <w:rsid w:val="00E22594"/>
    <w:rsid w:val="00E22806"/>
    <w:rsid w:val="00E22BAE"/>
    <w:rsid w:val="00E22D39"/>
    <w:rsid w:val="00E232BE"/>
    <w:rsid w:val="00E23C10"/>
    <w:rsid w:val="00E245D4"/>
    <w:rsid w:val="00E24878"/>
    <w:rsid w:val="00E24A79"/>
    <w:rsid w:val="00E24B54"/>
    <w:rsid w:val="00E25D7F"/>
    <w:rsid w:val="00E26594"/>
    <w:rsid w:val="00E26EEC"/>
    <w:rsid w:val="00E30A5E"/>
    <w:rsid w:val="00E3310C"/>
    <w:rsid w:val="00E346F9"/>
    <w:rsid w:val="00E34947"/>
    <w:rsid w:val="00E3500C"/>
    <w:rsid w:val="00E352EF"/>
    <w:rsid w:val="00E35461"/>
    <w:rsid w:val="00E35B93"/>
    <w:rsid w:val="00E36AEC"/>
    <w:rsid w:val="00E3788E"/>
    <w:rsid w:val="00E402FE"/>
    <w:rsid w:val="00E405AB"/>
    <w:rsid w:val="00E408D8"/>
    <w:rsid w:val="00E421BB"/>
    <w:rsid w:val="00E42227"/>
    <w:rsid w:val="00E4251F"/>
    <w:rsid w:val="00E42E3F"/>
    <w:rsid w:val="00E4301B"/>
    <w:rsid w:val="00E43DE9"/>
    <w:rsid w:val="00E4585F"/>
    <w:rsid w:val="00E45D76"/>
    <w:rsid w:val="00E47383"/>
    <w:rsid w:val="00E5097B"/>
    <w:rsid w:val="00E51903"/>
    <w:rsid w:val="00E51A7A"/>
    <w:rsid w:val="00E51B0E"/>
    <w:rsid w:val="00E5227B"/>
    <w:rsid w:val="00E54196"/>
    <w:rsid w:val="00E552E9"/>
    <w:rsid w:val="00E5741A"/>
    <w:rsid w:val="00E5790B"/>
    <w:rsid w:val="00E57A5A"/>
    <w:rsid w:val="00E60CD0"/>
    <w:rsid w:val="00E61410"/>
    <w:rsid w:val="00E61985"/>
    <w:rsid w:val="00E623D3"/>
    <w:rsid w:val="00E62519"/>
    <w:rsid w:val="00E629F5"/>
    <w:rsid w:val="00E62B01"/>
    <w:rsid w:val="00E63C09"/>
    <w:rsid w:val="00E63C23"/>
    <w:rsid w:val="00E6411E"/>
    <w:rsid w:val="00E64AEC"/>
    <w:rsid w:val="00E65097"/>
    <w:rsid w:val="00E66E9D"/>
    <w:rsid w:val="00E700C3"/>
    <w:rsid w:val="00E700DE"/>
    <w:rsid w:val="00E70BBC"/>
    <w:rsid w:val="00E72334"/>
    <w:rsid w:val="00E7238F"/>
    <w:rsid w:val="00E72506"/>
    <w:rsid w:val="00E72693"/>
    <w:rsid w:val="00E72BDB"/>
    <w:rsid w:val="00E74ADC"/>
    <w:rsid w:val="00E75B26"/>
    <w:rsid w:val="00E76192"/>
    <w:rsid w:val="00E76336"/>
    <w:rsid w:val="00E7685C"/>
    <w:rsid w:val="00E80DF5"/>
    <w:rsid w:val="00E818E4"/>
    <w:rsid w:val="00E8213E"/>
    <w:rsid w:val="00E833F7"/>
    <w:rsid w:val="00E836D9"/>
    <w:rsid w:val="00E83E30"/>
    <w:rsid w:val="00E84631"/>
    <w:rsid w:val="00E84A93"/>
    <w:rsid w:val="00E85058"/>
    <w:rsid w:val="00E923FF"/>
    <w:rsid w:val="00E92F5E"/>
    <w:rsid w:val="00E933AE"/>
    <w:rsid w:val="00E94571"/>
    <w:rsid w:val="00E954D8"/>
    <w:rsid w:val="00E95D76"/>
    <w:rsid w:val="00E96B90"/>
    <w:rsid w:val="00E97C37"/>
    <w:rsid w:val="00EA071C"/>
    <w:rsid w:val="00EA34E3"/>
    <w:rsid w:val="00EA355F"/>
    <w:rsid w:val="00EA63F9"/>
    <w:rsid w:val="00EA69C0"/>
    <w:rsid w:val="00EA6A24"/>
    <w:rsid w:val="00EA6AE3"/>
    <w:rsid w:val="00EA6ED4"/>
    <w:rsid w:val="00EA703C"/>
    <w:rsid w:val="00EA719F"/>
    <w:rsid w:val="00EA7307"/>
    <w:rsid w:val="00EB08C1"/>
    <w:rsid w:val="00EB36C3"/>
    <w:rsid w:val="00EB4196"/>
    <w:rsid w:val="00EB52FF"/>
    <w:rsid w:val="00EB53A7"/>
    <w:rsid w:val="00EB551F"/>
    <w:rsid w:val="00EB5DA9"/>
    <w:rsid w:val="00EB68B0"/>
    <w:rsid w:val="00EB76C9"/>
    <w:rsid w:val="00EB7753"/>
    <w:rsid w:val="00EB7A8F"/>
    <w:rsid w:val="00EB7D54"/>
    <w:rsid w:val="00EC01AB"/>
    <w:rsid w:val="00EC0B4A"/>
    <w:rsid w:val="00EC0B85"/>
    <w:rsid w:val="00EC143F"/>
    <w:rsid w:val="00EC1DE3"/>
    <w:rsid w:val="00EC1EF3"/>
    <w:rsid w:val="00EC2953"/>
    <w:rsid w:val="00EC2C6C"/>
    <w:rsid w:val="00EC490D"/>
    <w:rsid w:val="00EC5756"/>
    <w:rsid w:val="00EC58DE"/>
    <w:rsid w:val="00EC5FF6"/>
    <w:rsid w:val="00EC6D11"/>
    <w:rsid w:val="00EC7813"/>
    <w:rsid w:val="00EC7A28"/>
    <w:rsid w:val="00EC7B1C"/>
    <w:rsid w:val="00EC7EA1"/>
    <w:rsid w:val="00ED0F7D"/>
    <w:rsid w:val="00ED1AF9"/>
    <w:rsid w:val="00ED29E1"/>
    <w:rsid w:val="00ED33C0"/>
    <w:rsid w:val="00ED3445"/>
    <w:rsid w:val="00ED3B3E"/>
    <w:rsid w:val="00ED3F03"/>
    <w:rsid w:val="00ED3F96"/>
    <w:rsid w:val="00ED4C55"/>
    <w:rsid w:val="00ED688C"/>
    <w:rsid w:val="00ED6D13"/>
    <w:rsid w:val="00EE2798"/>
    <w:rsid w:val="00EE2CD5"/>
    <w:rsid w:val="00EE3791"/>
    <w:rsid w:val="00EE3AF4"/>
    <w:rsid w:val="00EE5C6F"/>
    <w:rsid w:val="00EE5C9A"/>
    <w:rsid w:val="00EE6E42"/>
    <w:rsid w:val="00EE7280"/>
    <w:rsid w:val="00EF03A9"/>
    <w:rsid w:val="00EF1663"/>
    <w:rsid w:val="00EF264D"/>
    <w:rsid w:val="00EF2667"/>
    <w:rsid w:val="00EF5327"/>
    <w:rsid w:val="00EF61D1"/>
    <w:rsid w:val="00EF65A3"/>
    <w:rsid w:val="00EF70A9"/>
    <w:rsid w:val="00F0006F"/>
    <w:rsid w:val="00F00785"/>
    <w:rsid w:val="00F01B13"/>
    <w:rsid w:val="00F02DC6"/>
    <w:rsid w:val="00F0583B"/>
    <w:rsid w:val="00F05CC7"/>
    <w:rsid w:val="00F05F2A"/>
    <w:rsid w:val="00F06433"/>
    <w:rsid w:val="00F07699"/>
    <w:rsid w:val="00F10612"/>
    <w:rsid w:val="00F12360"/>
    <w:rsid w:val="00F1252E"/>
    <w:rsid w:val="00F126FF"/>
    <w:rsid w:val="00F12C53"/>
    <w:rsid w:val="00F12FDB"/>
    <w:rsid w:val="00F1318F"/>
    <w:rsid w:val="00F1471D"/>
    <w:rsid w:val="00F14B6C"/>
    <w:rsid w:val="00F157C9"/>
    <w:rsid w:val="00F17E97"/>
    <w:rsid w:val="00F20E7A"/>
    <w:rsid w:val="00F20FB0"/>
    <w:rsid w:val="00F214A3"/>
    <w:rsid w:val="00F21A59"/>
    <w:rsid w:val="00F22773"/>
    <w:rsid w:val="00F24C2E"/>
    <w:rsid w:val="00F24D55"/>
    <w:rsid w:val="00F25EA4"/>
    <w:rsid w:val="00F260BC"/>
    <w:rsid w:val="00F277DD"/>
    <w:rsid w:val="00F30666"/>
    <w:rsid w:val="00F312A8"/>
    <w:rsid w:val="00F3168E"/>
    <w:rsid w:val="00F31825"/>
    <w:rsid w:val="00F3274F"/>
    <w:rsid w:val="00F32AEC"/>
    <w:rsid w:val="00F32BDD"/>
    <w:rsid w:val="00F33FAF"/>
    <w:rsid w:val="00F35C22"/>
    <w:rsid w:val="00F37718"/>
    <w:rsid w:val="00F3778E"/>
    <w:rsid w:val="00F40DE7"/>
    <w:rsid w:val="00F42C35"/>
    <w:rsid w:val="00F42CAD"/>
    <w:rsid w:val="00F43114"/>
    <w:rsid w:val="00F43708"/>
    <w:rsid w:val="00F4456C"/>
    <w:rsid w:val="00F451B5"/>
    <w:rsid w:val="00F45F0D"/>
    <w:rsid w:val="00F4699D"/>
    <w:rsid w:val="00F46C99"/>
    <w:rsid w:val="00F47073"/>
    <w:rsid w:val="00F47BAE"/>
    <w:rsid w:val="00F50100"/>
    <w:rsid w:val="00F5031F"/>
    <w:rsid w:val="00F504FD"/>
    <w:rsid w:val="00F50C17"/>
    <w:rsid w:val="00F50FAD"/>
    <w:rsid w:val="00F5127C"/>
    <w:rsid w:val="00F53852"/>
    <w:rsid w:val="00F5510D"/>
    <w:rsid w:val="00F55C4F"/>
    <w:rsid w:val="00F55E8A"/>
    <w:rsid w:val="00F56127"/>
    <w:rsid w:val="00F561B8"/>
    <w:rsid w:val="00F56A14"/>
    <w:rsid w:val="00F57126"/>
    <w:rsid w:val="00F57A06"/>
    <w:rsid w:val="00F61098"/>
    <w:rsid w:val="00F616B3"/>
    <w:rsid w:val="00F61729"/>
    <w:rsid w:val="00F61ED5"/>
    <w:rsid w:val="00F6239B"/>
    <w:rsid w:val="00F62430"/>
    <w:rsid w:val="00F63A24"/>
    <w:rsid w:val="00F63F2A"/>
    <w:rsid w:val="00F66324"/>
    <w:rsid w:val="00F6647D"/>
    <w:rsid w:val="00F67C98"/>
    <w:rsid w:val="00F707A1"/>
    <w:rsid w:val="00F70FEC"/>
    <w:rsid w:val="00F71B80"/>
    <w:rsid w:val="00F7202A"/>
    <w:rsid w:val="00F7225B"/>
    <w:rsid w:val="00F74018"/>
    <w:rsid w:val="00F74204"/>
    <w:rsid w:val="00F745E7"/>
    <w:rsid w:val="00F746B5"/>
    <w:rsid w:val="00F747AD"/>
    <w:rsid w:val="00F74A54"/>
    <w:rsid w:val="00F7566A"/>
    <w:rsid w:val="00F76114"/>
    <w:rsid w:val="00F761F3"/>
    <w:rsid w:val="00F764D6"/>
    <w:rsid w:val="00F76909"/>
    <w:rsid w:val="00F7715B"/>
    <w:rsid w:val="00F77942"/>
    <w:rsid w:val="00F80E39"/>
    <w:rsid w:val="00F82266"/>
    <w:rsid w:val="00F83140"/>
    <w:rsid w:val="00F8373D"/>
    <w:rsid w:val="00F83DF7"/>
    <w:rsid w:val="00F84081"/>
    <w:rsid w:val="00F85113"/>
    <w:rsid w:val="00F854B5"/>
    <w:rsid w:val="00F879B4"/>
    <w:rsid w:val="00F900DA"/>
    <w:rsid w:val="00F90294"/>
    <w:rsid w:val="00F90CB9"/>
    <w:rsid w:val="00F90DE6"/>
    <w:rsid w:val="00F91018"/>
    <w:rsid w:val="00F91322"/>
    <w:rsid w:val="00F91710"/>
    <w:rsid w:val="00F91A64"/>
    <w:rsid w:val="00F930D5"/>
    <w:rsid w:val="00F93820"/>
    <w:rsid w:val="00F94758"/>
    <w:rsid w:val="00F94961"/>
    <w:rsid w:val="00F966D1"/>
    <w:rsid w:val="00F96DD5"/>
    <w:rsid w:val="00F9792B"/>
    <w:rsid w:val="00FA073D"/>
    <w:rsid w:val="00FA0BA3"/>
    <w:rsid w:val="00FA106E"/>
    <w:rsid w:val="00FA11B9"/>
    <w:rsid w:val="00FA1420"/>
    <w:rsid w:val="00FA15F2"/>
    <w:rsid w:val="00FA2302"/>
    <w:rsid w:val="00FA5638"/>
    <w:rsid w:val="00FA6755"/>
    <w:rsid w:val="00FA693B"/>
    <w:rsid w:val="00FA7867"/>
    <w:rsid w:val="00FA7DBF"/>
    <w:rsid w:val="00FB02BC"/>
    <w:rsid w:val="00FB0451"/>
    <w:rsid w:val="00FB0753"/>
    <w:rsid w:val="00FB0A79"/>
    <w:rsid w:val="00FB16C3"/>
    <w:rsid w:val="00FB2B92"/>
    <w:rsid w:val="00FB2E6D"/>
    <w:rsid w:val="00FB319C"/>
    <w:rsid w:val="00FB48F8"/>
    <w:rsid w:val="00FB54A1"/>
    <w:rsid w:val="00FB57AC"/>
    <w:rsid w:val="00FB635B"/>
    <w:rsid w:val="00FB70F1"/>
    <w:rsid w:val="00FB768B"/>
    <w:rsid w:val="00FB7F29"/>
    <w:rsid w:val="00FC0580"/>
    <w:rsid w:val="00FC190F"/>
    <w:rsid w:val="00FC2CA4"/>
    <w:rsid w:val="00FC35B9"/>
    <w:rsid w:val="00FC4C5D"/>
    <w:rsid w:val="00FC50F0"/>
    <w:rsid w:val="00FC5850"/>
    <w:rsid w:val="00FC6E0E"/>
    <w:rsid w:val="00FC71D9"/>
    <w:rsid w:val="00FD116A"/>
    <w:rsid w:val="00FD1172"/>
    <w:rsid w:val="00FD1345"/>
    <w:rsid w:val="00FD2935"/>
    <w:rsid w:val="00FD31EE"/>
    <w:rsid w:val="00FD3459"/>
    <w:rsid w:val="00FD3F1C"/>
    <w:rsid w:val="00FD4715"/>
    <w:rsid w:val="00FE010A"/>
    <w:rsid w:val="00FE01BF"/>
    <w:rsid w:val="00FE073F"/>
    <w:rsid w:val="00FE25CF"/>
    <w:rsid w:val="00FE34FC"/>
    <w:rsid w:val="00FE42EC"/>
    <w:rsid w:val="00FE52F2"/>
    <w:rsid w:val="00FE5A82"/>
    <w:rsid w:val="00FE5F5C"/>
    <w:rsid w:val="00FE6103"/>
    <w:rsid w:val="00FE61D0"/>
    <w:rsid w:val="00FE732D"/>
    <w:rsid w:val="00FE780F"/>
    <w:rsid w:val="00FE78B3"/>
    <w:rsid w:val="00FE79E3"/>
    <w:rsid w:val="00FE7E96"/>
    <w:rsid w:val="00FF02FC"/>
    <w:rsid w:val="00FF04E3"/>
    <w:rsid w:val="00FF0AB6"/>
    <w:rsid w:val="00FF0CD4"/>
    <w:rsid w:val="00FF0E83"/>
    <w:rsid w:val="00FF14A3"/>
    <w:rsid w:val="00FF3242"/>
    <w:rsid w:val="00FF3658"/>
    <w:rsid w:val="00FF4084"/>
    <w:rsid w:val="00FF4B6A"/>
    <w:rsid w:val="00FF4C97"/>
    <w:rsid w:val="00FF4EA2"/>
    <w:rsid w:val="00FF4EA5"/>
    <w:rsid w:val="00FF64DD"/>
    <w:rsid w:val="00FF7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AE7792F-DB31-4ECF-B861-5A0AF6BBF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D5F86"/>
    <w:rPr>
      <w:sz w:val="24"/>
      <w:szCs w:val="24"/>
    </w:rPr>
  </w:style>
  <w:style w:type="paragraph" w:styleId="10">
    <w:name w:val="heading 1"/>
    <w:basedOn w:val="a0"/>
    <w:next w:val="a0"/>
    <w:link w:val="11"/>
    <w:qFormat/>
    <w:rsid w:val="001C4A94"/>
    <w:pPr>
      <w:keepNext/>
      <w:jc w:val="center"/>
      <w:outlineLvl w:val="0"/>
    </w:pPr>
    <w:rPr>
      <w:b/>
      <w:bCs/>
      <w:sz w:val="32"/>
      <w:lang w:val="x-none" w:eastAsia="x-none"/>
    </w:rPr>
  </w:style>
  <w:style w:type="paragraph" w:styleId="21">
    <w:name w:val="heading 2"/>
    <w:basedOn w:val="a0"/>
    <w:next w:val="a0"/>
    <w:link w:val="22"/>
    <w:qFormat/>
    <w:rsid w:val="001C2FCA"/>
    <w:pPr>
      <w:keepNext/>
      <w:jc w:val="center"/>
      <w:outlineLvl w:val="1"/>
    </w:pPr>
    <w:rPr>
      <w:sz w:val="28"/>
      <w:lang w:val="x-none" w:eastAsia="x-none"/>
    </w:rPr>
  </w:style>
  <w:style w:type="paragraph" w:styleId="3">
    <w:name w:val="heading 3"/>
    <w:basedOn w:val="a0"/>
    <w:next w:val="a0"/>
    <w:link w:val="30"/>
    <w:qFormat/>
    <w:rsid w:val="001C2FCA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sz w:val="28"/>
      <w:szCs w:val="20"/>
      <w:lang w:val="x-none" w:eastAsia="x-none"/>
    </w:rPr>
  </w:style>
  <w:style w:type="paragraph" w:styleId="4">
    <w:name w:val="heading 4"/>
    <w:basedOn w:val="a0"/>
    <w:next w:val="a0"/>
    <w:link w:val="40"/>
    <w:qFormat/>
    <w:rsid w:val="001C2FCA"/>
    <w:pPr>
      <w:keepNext/>
      <w:overflowPunct w:val="0"/>
      <w:autoSpaceDE w:val="0"/>
      <w:autoSpaceDN w:val="0"/>
      <w:adjustRightInd w:val="0"/>
      <w:jc w:val="center"/>
      <w:textAlignment w:val="baseline"/>
      <w:outlineLvl w:val="3"/>
    </w:pPr>
    <w:rPr>
      <w:b/>
      <w:bCs/>
      <w:i/>
      <w:iCs/>
      <w:sz w:val="28"/>
      <w:szCs w:val="20"/>
      <w:lang w:val="x-none" w:eastAsia="x-none"/>
    </w:rPr>
  </w:style>
  <w:style w:type="paragraph" w:styleId="5">
    <w:name w:val="heading 5"/>
    <w:basedOn w:val="a0"/>
    <w:next w:val="a0"/>
    <w:link w:val="50"/>
    <w:qFormat/>
    <w:rsid w:val="001C2FCA"/>
    <w:pPr>
      <w:keepNext/>
      <w:overflowPunct w:val="0"/>
      <w:autoSpaceDE w:val="0"/>
      <w:autoSpaceDN w:val="0"/>
      <w:adjustRightInd w:val="0"/>
      <w:jc w:val="center"/>
      <w:textAlignment w:val="baseline"/>
      <w:outlineLvl w:val="4"/>
    </w:pPr>
    <w:rPr>
      <w:b/>
      <w:bCs/>
      <w:sz w:val="28"/>
      <w:szCs w:val="20"/>
      <w:lang w:val="x-none" w:eastAsia="x-none"/>
    </w:rPr>
  </w:style>
  <w:style w:type="paragraph" w:styleId="6">
    <w:name w:val="heading 6"/>
    <w:basedOn w:val="a0"/>
    <w:next w:val="a0"/>
    <w:link w:val="60"/>
    <w:qFormat/>
    <w:rsid w:val="001C2FCA"/>
    <w:pPr>
      <w:keepNext/>
      <w:tabs>
        <w:tab w:val="left" w:pos="454"/>
      </w:tabs>
      <w:jc w:val="right"/>
      <w:outlineLvl w:val="5"/>
    </w:pPr>
    <w:rPr>
      <w:sz w:val="28"/>
      <w:lang w:val="x-none" w:eastAsia="x-none"/>
    </w:rPr>
  </w:style>
  <w:style w:type="paragraph" w:styleId="7">
    <w:name w:val="heading 7"/>
    <w:basedOn w:val="a0"/>
    <w:next w:val="a0"/>
    <w:link w:val="70"/>
    <w:qFormat/>
    <w:rsid w:val="001C2FCA"/>
    <w:pPr>
      <w:keepNext/>
      <w:jc w:val="center"/>
      <w:outlineLvl w:val="6"/>
    </w:pPr>
    <w:rPr>
      <w:b/>
      <w:bCs/>
      <w:sz w:val="36"/>
      <w:lang w:val="x-none" w:eastAsia="x-none"/>
    </w:rPr>
  </w:style>
  <w:style w:type="paragraph" w:styleId="8">
    <w:name w:val="heading 8"/>
    <w:basedOn w:val="a0"/>
    <w:next w:val="a0"/>
    <w:link w:val="80"/>
    <w:qFormat/>
    <w:rsid w:val="00560E88"/>
    <w:pPr>
      <w:spacing w:before="240" w:after="60"/>
      <w:outlineLvl w:val="7"/>
    </w:pPr>
    <w:rPr>
      <w:rFonts w:ascii="Calibri" w:hAnsi="Calibri"/>
      <w:i/>
      <w:iCs/>
      <w:lang w:val="x-none" w:eastAsia="x-none"/>
    </w:rPr>
  </w:style>
  <w:style w:type="paragraph" w:styleId="9">
    <w:name w:val="heading 9"/>
    <w:basedOn w:val="a0"/>
    <w:next w:val="a0"/>
    <w:link w:val="90"/>
    <w:qFormat/>
    <w:rsid w:val="000A472F"/>
    <w:pPr>
      <w:tabs>
        <w:tab w:val="num" w:pos="1584"/>
      </w:tabs>
      <w:spacing w:before="240" w:after="60"/>
      <w:ind w:left="1584" w:hanging="1584"/>
      <w:jc w:val="both"/>
      <w:outlineLvl w:val="8"/>
    </w:pPr>
    <w:rPr>
      <w:rFonts w:ascii="Arial" w:hAnsi="Arial"/>
      <w:b/>
      <w:i/>
      <w:sz w:val="18"/>
      <w:szCs w:val="20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sid w:val="001C2FCA"/>
    <w:pPr>
      <w:jc w:val="both"/>
    </w:pPr>
    <w:rPr>
      <w:b/>
      <w:bCs/>
      <w:sz w:val="28"/>
      <w:lang w:val="x-none" w:eastAsia="x-none"/>
    </w:rPr>
  </w:style>
  <w:style w:type="paragraph" w:styleId="23">
    <w:name w:val="Body Text 2"/>
    <w:basedOn w:val="a0"/>
    <w:rsid w:val="001C2FCA"/>
    <w:pPr>
      <w:jc w:val="both"/>
    </w:pPr>
    <w:rPr>
      <w:sz w:val="28"/>
    </w:rPr>
  </w:style>
  <w:style w:type="paragraph" w:styleId="a6">
    <w:name w:val="header"/>
    <w:basedOn w:val="a0"/>
    <w:link w:val="a7"/>
    <w:rsid w:val="001C2FCA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8">
    <w:name w:val="page number"/>
    <w:basedOn w:val="a1"/>
    <w:rsid w:val="001C2FCA"/>
  </w:style>
  <w:style w:type="paragraph" w:styleId="a9">
    <w:name w:val="footer"/>
    <w:basedOn w:val="a0"/>
    <w:link w:val="aa"/>
    <w:uiPriority w:val="99"/>
    <w:rsid w:val="001C2FCA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b">
    <w:name w:val="Balloon Text"/>
    <w:basedOn w:val="a0"/>
    <w:link w:val="ac"/>
    <w:uiPriority w:val="99"/>
    <w:semiHidden/>
    <w:rsid w:val="00A20420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Основной текст Знак"/>
    <w:link w:val="a4"/>
    <w:rsid w:val="006F323D"/>
    <w:rPr>
      <w:b/>
      <w:bCs/>
      <w:sz w:val="28"/>
      <w:szCs w:val="24"/>
    </w:rPr>
  </w:style>
  <w:style w:type="paragraph" w:styleId="31">
    <w:name w:val="Body Text 3"/>
    <w:basedOn w:val="a0"/>
    <w:link w:val="32"/>
    <w:rsid w:val="00560E88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560E88"/>
    <w:rPr>
      <w:sz w:val="16"/>
      <w:szCs w:val="16"/>
    </w:rPr>
  </w:style>
  <w:style w:type="character" w:customStyle="1" w:styleId="80">
    <w:name w:val="Заголовок 8 Знак"/>
    <w:link w:val="8"/>
    <w:rsid w:val="00560E88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a7">
    <w:name w:val="Верхний колонтитул Знак"/>
    <w:link w:val="a6"/>
    <w:rsid w:val="00560E88"/>
    <w:rPr>
      <w:sz w:val="24"/>
      <w:szCs w:val="24"/>
    </w:rPr>
  </w:style>
  <w:style w:type="character" w:customStyle="1" w:styleId="content">
    <w:name w:val="content"/>
    <w:basedOn w:val="a1"/>
    <w:rsid w:val="00607A81"/>
  </w:style>
  <w:style w:type="character" w:styleId="ad">
    <w:name w:val="Hyperlink"/>
    <w:uiPriority w:val="99"/>
    <w:rsid w:val="00607A81"/>
    <w:rPr>
      <w:color w:val="0000FF"/>
      <w:u w:val="single"/>
    </w:rPr>
  </w:style>
  <w:style w:type="paragraph" w:styleId="ae">
    <w:name w:val="List Paragraph"/>
    <w:basedOn w:val="a0"/>
    <w:link w:val="af"/>
    <w:uiPriority w:val="34"/>
    <w:qFormat/>
    <w:rsid w:val="00607A8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table" w:styleId="af0">
    <w:name w:val="Table Grid"/>
    <w:basedOn w:val="a2"/>
    <w:rsid w:val="000A4A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4">
    <w:name w:val="toc 2"/>
    <w:basedOn w:val="a0"/>
    <w:next w:val="a0"/>
    <w:uiPriority w:val="39"/>
    <w:rsid w:val="00C20DF6"/>
    <w:pPr>
      <w:tabs>
        <w:tab w:val="right" w:leader="dot" w:pos="9639"/>
      </w:tabs>
      <w:ind w:left="284" w:right="1134"/>
    </w:pPr>
    <w:rPr>
      <w:rFonts w:ascii="Arial" w:hAnsi="Arial"/>
      <w:caps/>
      <w:noProof/>
      <w:sz w:val="22"/>
      <w:szCs w:val="20"/>
    </w:rPr>
  </w:style>
  <w:style w:type="paragraph" w:styleId="12">
    <w:name w:val="toc 1"/>
    <w:basedOn w:val="a0"/>
    <w:next w:val="a0"/>
    <w:uiPriority w:val="39"/>
    <w:rsid w:val="00676FE7"/>
    <w:pPr>
      <w:tabs>
        <w:tab w:val="right" w:leader="dot" w:pos="9639"/>
      </w:tabs>
      <w:ind w:left="284" w:right="1134"/>
    </w:pPr>
    <w:rPr>
      <w:szCs w:val="20"/>
    </w:rPr>
  </w:style>
  <w:style w:type="paragraph" w:styleId="33">
    <w:name w:val="toc 3"/>
    <w:basedOn w:val="a0"/>
    <w:next w:val="a0"/>
    <w:uiPriority w:val="39"/>
    <w:rsid w:val="00C20DF6"/>
    <w:pPr>
      <w:keepLines/>
      <w:suppressLineNumbers/>
      <w:tabs>
        <w:tab w:val="right" w:leader="dot" w:pos="9639"/>
      </w:tabs>
      <w:ind w:left="482" w:right="284"/>
    </w:pPr>
    <w:rPr>
      <w:rFonts w:ascii="Arial" w:hAnsi="Arial"/>
      <w:smallCaps/>
      <w:sz w:val="22"/>
      <w:szCs w:val="20"/>
    </w:rPr>
  </w:style>
  <w:style w:type="paragraph" w:styleId="af1">
    <w:name w:val="TOC Heading"/>
    <w:basedOn w:val="10"/>
    <w:next w:val="a0"/>
    <w:uiPriority w:val="39"/>
    <w:qFormat/>
    <w:rsid w:val="00C20DF6"/>
    <w:pPr>
      <w:keepLines/>
      <w:spacing w:before="480" w:line="276" w:lineRule="auto"/>
      <w:jc w:val="left"/>
      <w:outlineLvl w:val="9"/>
    </w:pPr>
    <w:rPr>
      <w:rFonts w:ascii="Cambria" w:hAnsi="Cambria"/>
      <w:color w:val="365F91"/>
      <w:sz w:val="28"/>
      <w:szCs w:val="28"/>
      <w:lang w:eastAsia="en-US"/>
    </w:rPr>
  </w:style>
  <w:style w:type="paragraph" w:styleId="af2">
    <w:name w:val="Body Text Indent"/>
    <w:basedOn w:val="a0"/>
    <w:link w:val="af3"/>
    <w:rsid w:val="0081265E"/>
    <w:pPr>
      <w:spacing w:after="120"/>
      <w:ind w:left="283"/>
    </w:pPr>
    <w:rPr>
      <w:lang w:val="x-none" w:eastAsia="x-none"/>
    </w:rPr>
  </w:style>
  <w:style w:type="character" w:customStyle="1" w:styleId="af3">
    <w:name w:val="Основной текст с отступом Знак"/>
    <w:link w:val="af2"/>
    <w:rsid w:val="0081265E"/>
    <w:rPr>
      <w:sz w:val="24"/>
      <w:szCs w:val="24"/>
    </w:rPr>
  </w:style>
  <w:style w:type="character" w:customStyle="1" w:styleId="11">
    <w:name w:val="Заголовок 1 Знак"/>
    <w:link w:val="10"/>
    <w:rsid w:val="001C4A94"/>
    <w:rPr>
      <w:b/>
      <w:bCs/>
      <w:sz w:val="32"/>
      <w:szCs w:val="24"/>
      <w:lang w:val="x-none" w:eastAsia="x-none"/>
    </w:rPr>
  </w:style>
  <w:style w:type="paragraph" w:customStyle="1" w:styleId="af4">
    <w:name w:val="Таблица"/>
    <w:basedOn w:val="a0"/>
    <w:rsid w:val="00CE63CC"/>
    <w:pPr>
      <w:tabs>
        <w:tab w:val="left" w:pos="567"/>
      </w:tabs>
      <w:ind w:left="431"/>
    </w:pPr>
    <w:rPr>
      <w:rFonts w:ascii="Arial" w:hAnsi="Arial"/>
      <w:bCs/>
      <w:sz w:val="20"/>
      <w:szCs w:val="20"/>
    </w:rPr>
  </w:style>
  <w:style w:type="paragraph" w:styleId="af5">
    <w:name w:val="List Number"/>
    <w:basedOn w:val="a0"/>
    <w:rsid w:val="001A3C90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20">
    <w:name w:val="Стиль По ширине2"/>
    <w:basedOn w:val="a0"/>
    <w:autoRedefine/>
    <w:rsid w:val="00FE010A"/>
    <w:pPr>
      <w:numPr>
        <w:ilvl w:val="1"/>
        <w:numId w:val="12"/>
      </w:numPr>
      <w:ind w:left="0" w:firstLine="360"/>
      <w:jc w:val="both"/>
    </w:pPr>
  </w:style>
  <w:style w:type="character" w:customStyle="1" w:styleId="af">
    <w:name w:val="Абзац списка Знак"/>
    <w:link w:val="ae"/>
    <w:uiPriority w:val="34"/>
    <w:rsid w:val="007F0552"/>
    <w:rPr>
      <w:rFonts w:ascii="Calibri" w:eastAsia="Calibri" w:hAnsi="Calibri"/>
      <w:sz w:val="22"/>
      <w:szCs w:val="22"/>
      <w:lang w:eastAsia="en-US"/>
    </w:rPr>
  </w:style>
  <w:style w:type="paragraph" w:customStyle="1" w:styleId="af6">
    <w:name w:val="Подпункт"/>
    <w:basedOn w:val="a0"/>
    <w:rsid w:val="009D202C"/>
    <w:pPr>
      <w:tabs>
        <w:tab w:val="num" w:pos="1134"/>
      </w:tabs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BCNormal12">
    <w:name w:val="BC Normal 12"/>
    <w:basedOn w:val="a0"/>
    <w:rsid w:val="00E84631"/>
    <w:pPr>
      <w:suppressAutoHyphens/>
      <w:ind w:firstLine="709"/>
      <w:jc w:val="both"/>
    </w:pPr>
    <w:rPr>
      <w:kern w:val="1"/>
      <w:lang w:eastAsia="ar-SA"/>
    </w:rPr>
  </w:style>
  <w:style w:type="paragraph" w:customStyle="1" w:styleId="Style1">
    <w:name w:val="Style1"/>
    <w:basedOn w:val="a0"/>
    <w:uiPriority w:val="99"/>
    <w:rsid w:val="00395C2C"/>
    <w:pPr>
      <w:widowControl w:val="0"/>
      <w:autoSpaceDE w:val="0"/>
      <w:autoSpaceDN w:val="0"/>
      <w:adjustRightInd w:val="0"/>
    </w:pPr>
    <w:rPr>
      <w:rFonts w:ascii="Franklin Gothic Demi" w:hAnsi="Franklin Gothic Demi"/>
    </w:rPr>
  </w:style>
  <w:style w:type="paragraph" w:customStyle="1" w:styleId="Style7">
    <w:name w:val="Style7"/>
    <w:basedOn w:val="a0"/>
    <w:uiPriority w:val="99"/>
    <w:rsid w:val="00395C2C"/>
    <w:pPr>
      <w:widowControl w:val="0"/>
      <w:autoSpaceDE w:val="0"/>
      <w:autoSpaceDN w:val="0"/>
      <w:adjustRightInd w:val="0"/>
      <w:spacing w:line="221" w:lineRule="exact"/>
      <w:ind w:firstLine="115"/>
    </w:pPr>
    <w:rPr>
      <w:rFonts w:ascii="Franklin Gothic Demi" w:hAnsi="Franklin Gothic Demi"/>
    </w:rPr>
  </w:style>
  <w:style w:type="paragraph" w:customStyle="1" w:styleId="Style9">
    <w:name w:val="Style9"/>
    <w:basedOn w:val="a0"/>
    <w:uiPriority w:val="99"/>
    <w:rsid w:val="00395C2C"/>
    <w:pPr>
      <w:widowControl w:val="0"/>
      <w:autoSpaceDE w:val="0"/>
      <w:autoSpaceDN w:val="0"/>
      <w:adjustRightInd w:val="0"/>
      <w:spacing w:line="221" w:lineRule="exact"/>
      <w:jc w:val="center"/>
    </w:pPr>
    <w:rPr>
      <w:rFonts w:ascii="Franklin Gothic Demi" w:hAnsi="Franklin Gothic Demi"/>
    </w:rPr>
  </w:style>
  <w:style w:type="paragraph" w:customStyle="1" w:styleId="Style10">
    <w:name w:val="Style10"/>
    <w:basedOn w:val="a0"/>
    <w:uiPriority w:val="99"/>
    <w:rsid w:val="00395C2C"/>
    <w:pPr>
      <w:widowControl w:val="0"/>
      <w:autoSpaceDE w:val="0"/>
      <w:autoSpaceDN w:val="0"/>
      <w:adjustRightInd w:val="0"/>
      <w:spacing w:line="187" w:lineRule="exact"/>
    </w:pPr>
    <w:rPr>
      <w:rFonts w:ascii="Franklin Gothic Demi" w:hAnsi="Franklin Gothic Demi"/>
    </w:rPr>
  </w:style>
  <w:style w:type="paragraph" w:customStyle="1" w:styleId="Style17">
    <w:name w:val="Style17"/>
    <w:basedOn w:val="a0"/>
    <w:uiPriority w:val="99"/>
    <w:rsid w:val="00395C2C"/>
    <w:pPr>
      <w:widowControl w:val="0"/>
      <w:autoSpaceDE w:val="0"/>
      <w:autoSpaceDN w:val="0"/>
      <w:adjustRightInd w:val="0"/>
      <w:spacing w:line="187" w:lineRule="exact"/>
      <w:jc w:val="center"/>
    </w:pPr>
    <w:rPr>
      <w:rFonts w:ascii="Franklin Gothic Demi" w:hAnsi="Franklin Gothic Demi"/>
    </w:rPr>
  </w:style>
  <w:style w:type="character" w:customStyle="1" w:styleId="FontStyle36">
    <w:name w:val="Font Style36"/>
    <w:uiPriority w:val="99"/>
    <w:rsid w:val="00395C2C"/>
    <w:rPr>
      <w:rFonts w:ascii="Arial Narrow" w:hAnsi="Arial Narrow" w:cs="Arial Narrow"/>
      <w:sz w:val="14"/>
      <w:szCs w:val="14"/>
    </w:rPr>
  </w:style>
  <w:style w:type="character" w:customStyle="1" w:styleId="FontStyle41">
    <w:name w:val="Font Style41"/>
    <w:uiPriority w:val="99"/>
    <w:rsid w:val="00395C2C"/>
    <w:rPr>
      <w:rFonts w:ascii="Arial Narrow" w:hAnsi="Arial Narrow" w:cs="Arial Narrow"/>
      <w:sz w:val="18"/>
      <w:szCs w:val="18"/>
    </w:rPr>
  </w:style>
  <w:style w:type="character" w:customStyle="1" w:styleId="BCNormal10BoldChar">
    <w:name w:val="BC Normal 10  Bold Char"/>
    <w:rsid w:val="005C3BFE"/>
  </w:style>
  <w:style w:type="numbering" w:customStyle="1" w:styleId="1">
    <w:name w:val="Стиль1"/>
    <w:uiPriority w:val="99"/>
    <w:rsid w:val="008E518E"/>
    <w:pPr>
      <w:numPr>
        <w:numId w:val="2"/>
      </w:numPr>
    </w:pPr>
  </w:style>
  <w:style w:type="numbering" w:customStyle="1" w:styleId="2">
    <w:name w:val="Стиль2"/>
    <w:uiPriority w:val="99"/>
    <w:rsid w:val="007174D0"/>
    <w:pPr>
      <w:numPr>
        <w:numId w:val="3"/>
      </w:numPr>
    </w:pPr>
  </w:style>
  <w:style w:type="paragraph" w:styleId="af7">
    <w:name w:val="annotation text"/>
    <w:basedOn w:val="a0"/>
    <w:link w:val="af8"/>
    <w:uiPriority w:val="99"/>
    <w:rsid w:val="000E1852"/>
    <w:rPr>
      <w:sz w:val="20"/>
      <w:szCs w:val="20"/>
    </w:rPr>
  </w:style>
  <w:style w:type="character" w:customStyle="1" w:styleId="af8">
    <w:name w:val="Текст примечания Знак"/>
    <w:basedOn w:val="a1"/>
    <w:link w:val="af7"/>
    <w:uiPriority w:val="99"/>
    <w:rsid w:val="000E1852"/>
  </w:style>
  <w:style w:type="character" w:customStyle="1" w:styleId="offertext1">
    <w:name w:val="offer_text1"/>
    <w:rsid w:val="00317AC1"/>
    <w:rPr>
      <w:sz w:val="24"/>
      <w:szCs w:val="24"/>
    </w:rPr>
  </w:style>
  <w:style w:type="paragraph" w:customStyle="1" w:styleId="Default">
    <w:name w:val="Default"/>
    <w:rsid w:val="005873B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f9">
    <w:name w:val="annotation reference"/>
    <w:uiPriority w:val="99"/>
    <w:rsid w:val="00387AE4"/>
    <w:rPr>
      <w:sz w:val="16"/>
      <w:szCs w:val="16"/>
    </w:rPr>
  </w:style>
  <w:style w:type="paragraph" w:styleId="afa">
    <w:name w:val="annotation subject"/>
    <w:basedOn w:val="af7"/>
    <w:next w:val="af7"/>
    <w:link w:val="afb"/>
    <w:uiPriority w:val="99"/>
    <w:rsid w:val="00387AE4"/>
    <w:rPr>
      <w:b/>
      <w:bCs/>
      <w:lang w:val="x-none" w:eastAsia="x-none"/>
    </w:rPr>
  </w:style>
  <w:style w:type="character" w:customStyle="1" w:styleId="afb">
    <w:name w:val="Тема примечания Знак"/>
    <w:link w:val="afa"/>
    <w:uiPriority w:val="99"/>
    <w:rsid w:val="00387AE4"/>
    <w:rPr>
      <w:b/>
      <w:bCs/>
    </w:rPr>
  </w:style>
  <w:style w:type="paragraph" w:customStyle="1" w:styleId="13">
    <w:name w:val="Без интервала1"/>
    <w:rsid w:val="00AF7B32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customStyle="1" w:styleId="14">
    <w:name w:val="Основной текст с отступом1"/>
    <w:basedOn w:val="a0"/>
    <w:link w:val="BodyTextIndentChar"/>
    <w:rsid w:val="003A182D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link w:val="14"/>
    <w:rsid w:val="003A182D"/>
    <w:rPr>
      <w:sz w:val="24"/>
      <w:szCs w:val="24"/>
    </w:rPr>
  </w:style>
  <w:style w:type="paragraph" w:styleId="34">
    <w:name w:val="Body Text Indent 3"/>
    <w:basedOn w:val="a0"/>
    <w:link w:val="35"/>
    <w:rsid w:val="001E6AA7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rsid w:val="001E6AA7"/>
    <w:rPr>
      <w:sz w:val="16"/>
      <w:szCs w:val="16"/>
    </w:rPr>
  </w:style>
  <w:style w:type="character" w:customStyle="1" w:styleId="apple-style-span">
    <w:name w:val="apple-style-span"/>
    <w:basedOn w:val="a1"/>
    <w:rsid w:val="003373A9"/>
  </w:style>
  <w:style w:type="paragraph" w:customStyle="1" w:styleId="15">
    <w:name w:val="Абзац списка1"/>
    <w:basedOn w:val="a0"/>
    <w:rsid w:val="009642C6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90">
    <w:name w:val="Заголовок 9 Знак"/>
    <w:link w:val="9"/>
    <w:rsid w:val="000A472F"/>
    <w:rPr>
      <w:rFonts w:ascii="Arial" w:hAnsi="Arial"/>
      <w:b/>
      <w:i/>
      <w:sz w:val="18"/>
    </w:rPr>
  </w:style>
  <w:style w:type="character" w:customStyle="1" w:styleId="22">
    <w:name w:val="Заголовок 2 Знак"/>
    <w:link w:val="21"/>
    <w:rsid w:val="000A472F"/>
    <w:rPr>
      <w:sz w:val="28"/>
      <w:szCs w:val="24"/>
    </w:rPr>
  </w:style>
  <w:style w:type="character" w:customStyle="1" w:styleId="30">
    <w:name w:val="Заголовок 3 Знак"/>
    <w:link w:val="3"/>
    <w:rsid w:val="000A472F"/>
    <w:rPr>
      <w:sz w:val="28"/>
    </w:rPr>
  </w:style>
  <w:style w:type="character" w:customStyle="1" w:styleId="40">
    <w:name w:val="Заголовок 4 Знак"/>
    <w:link w:val="4"/>
    <w:rsid w:val="000A472F"/>
    <w:rPr>
      <w:b/>
      <w:bCs/>
      <w:i/>
      <w:iCs/>
      <w:sz w:val="28"/>
    </w:rPr>
  </w:style>
  <w:style w:type="character" w:customStyle="1" w:styleId="50">
    <w:name w:val="Заголовок 5 Знак"/>
    <w:link w:val="5"/>
    <w:rsid w:val="000A472F"/>
    <w:rPr>
      <w:b/>
      <w:bCs/>
      <w:sz w:val="28"/>
    </w:rPr>
  </w:style>
  <w:style w:type="character" w:customStyle="1" w:styleId="60">
    <w:name w:val="Заголовок 6 Знак"/>
    <w:link w:val="6"/>
    <w:rsid w:val="000A472F"/>
    <w:rPr>
      <w:sz w:val="28"/>
      <w:szCs w:val="24"/>
    </w:rPr>
  </w:style>
  <w:style w:type="character" w:customStyle="1" w:styleId="70">
    <w:name w:val="Заголовок 7 Знак"/>
    <w:link w:val="7"/>
    <w:rsid w:val="000A472F"/>
    <w:rPr>
      <w:b/>
      <w:bCs/>
      <w:sz w:val="36"/>
      <w:szCs w:val="24"/>
    </w:rPr>
  </w:style>
  <w:style w:type="paragraph" w:customStyle="1" w:styleId="16">
    <w:name w:val="Обычный1"/>
    <w:rsid w:val="000A472F"/>
    <w:rPr>
      <w:snapToGrid w:val="0"/>
    </w:rPr>
  </w:style>
  <w:style w:type="paragraph" w:customStyle="1" w:styleId="Style24">
    <w:name w:val="Style24"/>
    <w:basedOn w:val="a0"/>
    <w:uiPriority w:val="99"/>
    <w:rsid w:val="000A472F"/>
    <w:pPr>
      <w:widowControl w:val="0"/>
      <w:autoSpaceDE w:val="0"/>
      <w:autoSpaceDN w:val="0"/>
      <w:adjustRightInd w:val="0"/>
      <w:spacing w:line="269" w:lineRule="exact"/>
      <w:jc w:val="both"/>
    </w:pPr>
  </w:style>
  <w:style w:type="character" w:customStyle="1" w:styleId="ac">
    <w:name w:val="Текст выноски Знак"/>
    <w:link w:val="ab"/>
    <w:uiPriority w:val="99"/>
    <w:semiHidden/>
    <w:rsid w:val="000A472F"/>
    <w:rPr>
      <w:rFonts w:ascii="Tahoma" w:hAnsi="Tahoma" w:cs="Tahoma"/>
      <w:sz w:val="16"/>
      <w:szCs w:val="16"/>
    </w:rPr>
  </w:style>
  <w:style w:type="paragraph" w:styleId="afc">
    <w:name w:val="Revision"/>
    <w:hidden/>
    <w:uiPriority w:val="99"/>
    <w:semiHidden/>
    <w:rsid w:val="000A472F"/>
    <w:rPr>
      <w:sz w:val="24"/>
      <w:szCs w:val="24"/>
    </w:rPr>
  </w:style>
  <w:style w:type="character" w:customStyle="1" w:styleId="aa">
    <w:name w:val="Нижний колонтитул Знак"/>
    <w:link w:val="a9"/>
    <w:uiPriority w:val="99"/>
    <w:rsid w:val="000A472F"/>
    <w:rPr>
      <w:sz w:val="24"/>
      <w:szCs w:val="24"/>
    </w:rPr>
  </w:style>
  <w:style w:type="paragraph" w:customStyle="1" w:styleId="a">
    <w:name w:val="Оглавление!!!!"/>
    <w:basedOn w:val="ae"/>
    <w:link w:val="afd"/>
    <w:qFormat/>
    <w:rsid w:val="000A472F"/>
    <w:pPr>
      <w:numPr>
        <w:numId w:val="8"/>
      </w:numPr>
      <w:spacing w:after="0" w:line="240" w:lineRule="auto"/>
    </w:pPr>
    <w:rPr>
      <w:b/>
      <w:sz w:val="24"/>
      <w:szCs w:val="24"/>
    </w:rPr>
  </w:style>
  <w:style w:type="character" w:customStyle="1" w:styleId="afd">
    <w:name w:val="Оглавление!!!! Знак"/>
    <w:link w:val="a"/>
    <w:rsid w:val="000A472F"/>
    <w:rPr>
      <w:rFonts w:ascii="Calibri" w:eastAsia="Calibri" w:hAnsi="Calibri"/>
      <w:b/>
      <w:sz w:val="24"/>
      <w:szCs w:val="24"/>
      <w:lang w:val="x-none" w:eastAsia="en-US"/>
    </w:rPr>
  </w:style>
  <w:style w:type="paragraph" w:customStyle="1" w:styleId="afe">
    <w:name w:val="Знак Знак Знак Знак Знак Знак"/>
    <w:basedOn w:val="a0"/>
    <w:next w:val="10"/>
    <w:rsid w:val="000A472F"/>
    <w:pPr>
      <w:spacing w:after="160" w:line="240" w:lineRule="exact"/>
      <w:ind w:firstLine="851"/>
      <w:jc w:val="both"/>
    </w:pPr>
    <w:rPr>
      <w:rFonts w:ascii="Verdana" w:hAnsi="Verdana"/>
      <w:sz w:val="20"/>
      <w:szCs w:val="20"/>
      <w:lang w:val="en-US" w:eastAsia="en-US"/>
    </w:rPr>
  </w:style>
  <w:style w:type="paragraph" w:styleId="aff">
    <w:name w:val="No Spacing"/>
    <w:uiPriority w:val="1"/>
    <w:qFormat/>
    <w:rsid w:val="000A472F"/>
    <w:pPr>
      <w:ind w:firstLine="567"/>
      <w:jc w:val="both"/>
    </w:pPr>
    <w:rPr>
      <w:snapToGrid w:val="0"/>
      <w:sz w:val="28"/>
    </w:rPr>
  </w:style>
  <w:style w:type="character" w:styleId="aff0">
    <w:name w:val="FollowedHyperlink"/>
    <w:uiPriority w:val="99"/>
    <w:unhideWhenUsed/>
    <w:rsid w:val="002423C2"/>
    <w:rPr>
      <w:color w:val="800080"/>
      <w:u w:val="single"/>
    </w:rPr>
  </w:style>
  <w:style w:type="paragraph" w:customStyle="1" w:styleId="xl87">
    <w:name w:val="xl87"/>
    <w:basedOn w:val="a0"/>
    <w:rsid w:val="002423C2"/>
    <w:pPr>
      <w:spacing w:before="100" w:beforeAutospacing="1" w:after="100" w:afterAutospacing="1"/>
    </w:pPr>
    <w:rPr>
      <w:sz w:val="32"/>
      <w:szCs w:val="32"/>
    </w:rPr>
  </w:style>
  <w:style w:type="paragraph" w:customStyle="1" w:styleId="xl88">
    <w:name w:val="xl88"/>
    <w:basedOn w:val="a0"/>
    <w:rsid w:val="00242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89">
    <w:name w:val="xl89"/>
    <w:basedOn w:val="a0"/>
    <w:rsid w:val="00242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32"/>
      <w:szCs w:val="32"/>
    </w:rPr>
  </w:style>
  <w:style w:type="paragraph" w:customStyle="1" w:styleId="xl90">
    <w:name w:val="xl90"/>
    <w:basedOn w:val="a0"/>
    <w:rsid w:val="00242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32"/>
      <w:szCs w:val="32"/>
    </w:rPr>
  </w:style>
  <w:style w:type="paragraph" w:customStyle="1" w:styleId="xl91">
    <w:name w:val="xl91"/>
    <w:basedOn w:val="a0"/>
    <w:rsid w:val="00242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32"/>
      <w:szCs w:val="32"/>
    </w:rPr>
  </w:style>
  <w:style w:type="paragraph" w:customStyle="1" w:styleId="xl92">
    <w:name w:val="xl92"/>
    <w:basedOn w:val="a0"/>
    <w:rsid w:val="002423C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  <w:sz w:val="32"/>
      <w:szCs w:val="32"/>
    </w:rPr>
  </w:style>
  <w:style w:type="paragraph" w:customStyle="1" w:styleId="xl93">
    <w:name w:val="xl93"/>
    <w:basedOn w:val="a0"/>
    <w:rsid w:val="002423C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  <w:sz w:val="32"/>
      <w:szCs w:val="32"/>
    </w:rPr>
  </w:style>
  <w:style w:type="paragraph" w:customStyle="1" w:styleId="xl94">
    <w:name w:val="xl94"/>
    <w:basedOn w:val="a0"/>
    <w:rsid w:val="00242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32"/>
      <w:szCs w:val="32"/>
    </w:rPr>
  </w:style>
  <w:style w:type="paragraph" w:customStyle="1" w:styleId="xl95">
    <w:name w:val="xl95"/>
    <w:basedOn w:val="a0"/>
    <w:rsid w:val="002423C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  <w:sz w:val="32"/>
      <w:szCs w:val="32"/>
    </w:rPr>
  </w:style>
  <w:style w:type="paragraph" w:customStyle="1" w:styleId="xl96">
    <w:name w:val="xl96"/>
    <w:basedOn w:val="a0"/>
    <w:rsid w:val="002423C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32"/>
      <w:szCs w:val="32"/>
    </w:rPr>
  </w:style>
  <w:style w:type="paragraph" w:customStyle="1" w:styleId="xl97">
    <w:name w:val="xl97"/>
    <w:basedOn w:val="a0"/>
    <w:rsid w:val="00242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32"/>
      <w:szCs w:val="32"/>
    </w:rPr>
  </w:style>
  <w:style w:type="paragraph" w:customStyle="1" w:styleId="xl98">
    <w:name w:val="xl98"/>
    <w:basedOn w:val="a0"/>
    <w:rsid w:val="00242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32"/>
      <w:szCs w:val="32"/>
    </w:rPr>
  </w:style>
  <w:style w:type="paragraph" w:customStyle="1" w:styleId="xl99">
    <w:name w:val="xl99"/>
    <w:basedOn w:val="a0"/>
    <w:rsid w:val="00242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32"/>
      <w:szCs w:val="32"/>
    </w:rPr>
  </w:style>
  <w:style w:type="paragraph" w:customStyle="1" w:styleId="xl100">
    <w:name w:val="xl100"/>
    <w:basedOn w:val="a0"/>
    <w:rsid w:val="002423C2"/>
    <w:pPr>
      <w:spacing w:before="100" w:beforeAutospacing="1" w:after="100" w:afterAutospacing="1"/>
    </w:pPr>
    <w:rPr>
      <w:sz w:val="32"/>
      <w:szCs w:val="32"/>
    </w:rPr>
  </w:style>
  <w:style w:type="paragraph" w:customStyle="1" w:styleId="xl101">
    <w:name w:val="xl101"/>
    <w:basedOn w:val="a0"/>
    <w:rsid w:val="002423C2"/>
    <w:pPr>
      <w:spacing w:before="100" w:beforeAutospacing="1" w:after="100" w:afterAutospacing="1"/>
    </w:pPr>
    <w:rPr>
      <w:sz w:val="32"/>
      <w:szCs w:val="32"/>
    </w:rPr>
  </w:style>
  <w:style w:type="paragraph" w:customStyle="1" w:styleId="xl102">
    <w:name w:val="xl102"/>
    <w:basedOn w:val="a0"/>
    <w:rsid w:val="00242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32"/>
      <w:szCs w:val="32"/>
    </w:rPr>
  </w:style>
  <w:style w:type="paragraph" w:customStyle="1" w:styleId="xl103">
    <w:name w:val="xl103"/>
    <w:basedOn w:val="a0"/>
    <w:rsid w:val="00242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i/>
      <w:iCs/>
      <w:sz w:val="32"/>
      <w:szCs w:val="32"/>
    </w:rPr>
  </w:style>
  <w:style w:type="paragraph" w:customStyle="1" w:styleId="xl104">
    <w:name w:val="xl104"/>
    <w:basedOn w:val="a0"/>
    <w:rsid w:val="00242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32"/>
      <w:szCs w:val="32"/>
    </w:rPr>
  </w:style>
  <w:style w:type="paragraph" w:customStyle="1" w:styleId="xl105">
    <w:name w:val="xl105"/>
    <w:basedOn w:val="a0"/>
    <w:rsid w:val="00242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32"/>
      <w:szCs w:val="32"/>
    </w:rPr>
  </w:style>
  <w:style w:type="paragraph" w:customStyle="1" w:styleId="xl106">
    <w:name w:val="xl106"/>
    <w:basedOn w:val="a0"/>
    <w:rsid w:val="00242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ourier New CYR" w:hAnsi="Courier New CYR" w:cs="Courier New CYR"/>
      <w:b/>
      <w:bCs/>
      <w:sz w:val="32"/>
      <w:szCs w:val="32"/>
    </w:rPr>
  </w:style>
  <w:style w:type="paragraph" w:customStyle="1" w:styleId="xl107">
    <w:name w:val="xl107"/>
    <w:basedOn w:val="a0"/>
    <w:rsid w:val="002423C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i/>
      <w:iCs/>
      <w:sz w:val="32"/>
      <w:szCs w:val="32"/>
    </w:rPr>
  </w:style>
  <w:style w:type="paragraph" w:customStyle="1" w:styleId="xl108">
    <w:name w:val="xl108"/>
    <w:basedOn w:val="a0"/>
    <w:rsid w:val="002423C2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i/>
      <w:iCs/>
      <w:sz w:val="32"/>
      <w:szCs w:val="32"/>
    </w:rPr>
  </w:style>
  <w:style w:type="paragraph" w:customStyle="1" w:styleId="xl109">
    <w:name w:val="xl109"/>
    <w:basedOn w:val="a0"/>
    <w:rsid w:val="00242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000000"/>
      <w:sz w:val="32"/>
      <w:szCs w:val="32"/>
    </w:rPr>
  </w:style>
  <w:style w:type="paragraph" w:customStyle="1" w:styleId="xl110">
    <w:name w:val="xl110"/>
    <w:basedOn w:val="a0"/>
    <w:rsid w:val="00242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b/>
      <w:bCs/>
      <w:color w:val="000000"/>
      <w:sz w:val="32"/>
      <w:szCs w:val="32"/>
    </w:rPr>
  </w:style>
  <w:style w:type="paragraph" w:customStyle="1" w:styleId="xl111">
    <w:name w:val="xl111"/>
    <w:basedOn w:val="a0"/>
    <w:rsid w:val="00242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112">
    <w:name w:val="xl112"/>
    <w:basedOn w:val="a0"/>
    <w:rsid w:val="00242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rFonts w:ascii="Times New Roman CYR" w:hAnsi="Times New Roman CYR" w:cs="Times New Roman CYR"/>
      <w:sz w:val="32"/>
      <w:szCs w:val="32"/>
    </w:rPr>
  </w:style>
  <w:style w:type="paragraph" w:customStyle="1" w:styleId="xl113">
    <w:name w:val="xl113"/>
    <w:basedOn w:val="a0"/>
    <w:rsid w:val="00242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rFonts w:ascii="Times New Roman CYR" w:hAnsi="Times New Roman CYR" w:cs="Times New Roman CYR"/>
      <w:b/>
      <w:bCs/>
      <w:sz w:val="32"/>
      <w:szCs w:val="32"/>
    </w:rPr>
  </w:style>
  <w:style w:type="paragraph" w:customStyle="1" w:styleId="xl114">
    <w:name w:val="xl114"/>
    <w:basedOn w:val="a0"/>
    <w:rsid w:val="002423C2"/>
    <w:pP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115">
    <w:name w:val="xl115"/>
    <w:basedOn w:val="a0"/>
    <w:rsid w:val="002423C2"/>
    <w:pPr>
      <w:spacing w:before="100" w:beforeAutospacing="1" w:after="100" w:afterAutospacing="1"/>
      <w:textAlignment w:val="center"/>
    </w:pPr>
    <w:rPr>
      <w:sz w:val="32"/>
      <w:szCs w:val="32"/>
    </w:rPr>
  </w:style>
  <w:style w:type="paragraph" w:customStyle="1" w:styleId="xl116">
    <w:name w:val="xl116"/>
    <w:basedOn w:val="a0"/>
    <w:rsid w:val="002423C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b/>
      <w:bCs/>
      <w:sz w:val="32"/>
      <w:szCs w:val="32"/>
    </w:rPr>
  </w:style>
  <w:style w:type="paragraph" w:customStyle="1" w:styleId="xl117">
    <w:name w:val="xl117"/>
    <w:basedOn w:val="a0"/>
    <w:rsid w:val="00242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32"/>
      <w:szCs w:val="32"/>
    </w:rPr>
  </w:style>
  <w:style w:type="paragraph" w:customStyle="1" w:styleId="xl118">
    <w:name w:val="xl118"/>
    <w:basedOn w:val="a0"/>
    <w:rsid w:val="002423C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b/>
      <w:bCs/>
      <w:sz w:val="32"/>
      <w:szCs w:val="32"/>
    </w:rPr>
  </w:style>
  <w:style w:type="paragraph" w:customStyle="1" w:styleId="xl119">
    <w:name w:val="xl119"/>
    <w:basedOn w:val="a0"/>
    <w:rsid w:val="00242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b/>
      <w:bCs/>
      <w:i/>
      <w:iCs/>
      <w:sz w:val="32"/>
      <w:szCs w:val="32"/>
    </w:rPr>
  </w:style>
  <w:style w:type="paragraph" w:customStyle="1" w:styleId="xl120">
    <w:name w:val="xl120"/>
    <w:basedOn w:val="a0"/>
    <w:rsid w:val="00242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32"/>
      <w:szCs w:val="32"/>
    </w:rPr>
  </w:style>
  <w:style w:type="paragraph" w:customStyle="1" w:styleId="xl121">
    <w:name w:val="xl121"/>
    <w:basedOn w:val="a0"/>
    <w:rsid w:val="00242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sz w:val="32"/>
      <w:szCs w:val="32"/>
    </w:rPr>
  </w:style>
  <w:style w:type="paragraph" w:customStyle="1" w:styleId="xl122">
    <w:name w:val="xl122"/>
    <w:basedOn w:val="a0"/>
    <w:rsid w:val="00242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ourier New CYR" w:hAnsi="Courier New CYR" w:cs="Courier New CYR"/>
      <w:b/>
      <w:bCs/>
      <w:sz w:val="32"/>
      <w:szCs w:val="32"/>
    </w:rPr>
  </w:style>
  <w:style w:type="paragraph" w:customStyle="1" w:styleId="xl123">
    <w:name w:val="xl123"/>
    <w:basedOn w:val="a0"/>
    <w:rsid w:val="002423C2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b/>
      <w:bCs/>
      <w:i/>
      <w:iCs/>
      <w:sz w:val="32"/>
      <w:szCs w:val="32"/>
    </w:rPr>
  </w:style>
  <w:style w:type="paragraph" w:customStyle="1" w:styleId="xl124">
    <w:name w:val="xl124"/>
    <w:basedOn w:val="a0"/>
    <w:rsid w:val="00242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32"/>
      <w:szCs w:val="32"/>
    </w:rPr>
  </w:style>
  <w:style w:type="paragraph" w:customStyle="1" w:styleId="xl125">
    <w:name w:val="xl125"/>
    <w:basedOn w:val="a0"/>
    <w:rsid w:val="00242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  <w:sz w:val="32"/>
      <w:szCs w:val="32"/>
    </w:rPr>
  </w:style>
  <w:style w:type="paragraph" w:customStyle="1" w:styleId="xl126">
    <w:name w:val="xl126"/>
    <w:basedOn w:val="a0"/>
    <w:rsid w:val="00242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127">
    <w:name w:val="xl127"/>
    <w:basedOn w:val="a0"/>
    <w:rsid w:val="00242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128">
    <w:name w:val="xl128"/>
    <w:basedOn w:val="a0"/>
    <w:rsid w:val="00242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000000"/>
      <w:sz w:val="36"/>
      <w:szCs w:val="36"/>
    </w:rPr>
  </w:style>
  <w:style w:type="paragraph" w:customStyle="1" w:styleId="xl129">
    <w:name w:val="xl129"/>
    <w:basedOn w:val="a0"/>
    <w:rsid w:val="00242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130">
    <w:name w:val="xl130"/>
    <w:basedOn w:val="a0"/>
    <w:rsid w:val="00242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131">
    <w:name w:val="xl131"/>
    <w:basedOn w:val="a0"/>
    <w:rsid w:val="00242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sz w:val="36"/>
      <w:szCs w:val="36"/>
    </w:rPr>
  </w:style>
  <w:style w:type="paragraph" w:customStyle="1" w:styleId="xl132">
    <w:name w:val="xl132"/>
    <w:basedOn w:val="a0"/>
    <w:rsid w:val="002423C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133">
    <w:name w:val="xl133"/>
    <w:basedOn w:val="a0"/>
    <w:rsid w:val="002423C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134">
    <w:name w:val="xl134"/>
    <w:basedOn w:val="a0"/>
    <w:rsid w:val="00242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b/>
      <w:bCs/>
      <w:i/>
      <w:iCs/>
      <w:sz w:val="32"/>
      <w:szCs w:val="32"/>
    </w:rPr>
  </w:style>
  <w:style w:type="paragraph" w:customStyle="1" w:styleId="xl135">
    <w:name w:val="xl135"/>
    <w:basedOn w:val="a0"/>
    <w:rsid w:val="00242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32"/>
      <w:szCs w:val="32"/>
    </w:rPr>
  </w:style>
  <w:style w:type="paragraph" w:customStyle="1" w:styleId="xl136">
    <w:name w:val="xl136"/>
    <w:basedOn w:val="a0"/>
    <w:rsid w:val="00242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ourier New CYR" w:hAnsi="Courier New CYR" w:cs="Courier New CYR"/>
      <w:b/>
      <w:bCs/>
      <w:sz w:val="32"/>
      <w:szCs w:val="32"/>
    </w:rPr>
  </w:style>
  <w:style w:type="paragraph" w:customStyle="1" w:styleId="xl137">
    <w:name w:val="xl137"/>
    <w:basedOn w:val="a0"/>
    <w:rsid w:val="002423C2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b/>
      <w:bCs/>
      <w:i/>
      <w:iCs/>
      <w:sz w:val="32"/>
      <w:szCs w:val="32"/>
    </w:rPr>
  </w:style>
  <w:style w:type="paragraph" w:customStyle="1" w:styleId="xl138">
    <w:name w:val="xl138"/>
    <w:basedOn w:val="a0"/>
    <w:rsid w:val="002423C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139">
    <w:name w:val="xl139"/>
    <w:basedOn w:val="a0"/>
    <w:rsid w:val="002423C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140">
    <w:name w:val="xl140"/>
    <w:basedOn w:val="a0"/>
    <w:rsid w:val="002423C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character" w:customStyle="1" w:styleId="item-name">
    <w:name w:val="item-name"/>
    <w:basedOn w:val="a1"/>
    <w:rsid w:val="002B5C99"/>
  </w:style>
  <w:style w:type="paragraph" w:styleId="aff1">
    <w:name w:val="Normal (Web)"/>
    <w:basedOn w:val="a0"/>
    <w:uiPriority w:val="99"/>
    <w:unhideWhenUsed/>
    <w:rsid w:val="00C952E2"/>
    <w:pPr>
      <w:spacing w:before="100" w:beforeAutospacing="1" w:after="100" w:afterAutospacing="1"/>
    </w:pPr>
  </w:style>
  <w:style w:type="paragraph" w:customStyle="1" w:styleId="Left">
    <w:name w:val="Обычный_Left"/>
    <w:basedOn w:val="a0"/>
    <w:rsid w:val="000465FD"/>
    <w:pPr>
      <w:spacing w:before="240" w:after="240"/>
    </w:pPr>
    <w:rPr>
      <w:sz w:val="28"/>
    </w:rPr>
  </w:style>
  <w:style w:type="paragraph" w:customStyle="1" w:styleId="font5">
    <w:name w:val="font5"/>
    <w:basedOn w:val="a0"/>
    <w:rsid w:val="00CB5814"/>
    <w:pPr>
      <w:spacing w:before="100" w:beforeAutospacing="1" w:after="100" w:afterAutospacing="1"/>
    </w:pPr>
    <w:rPr>
      <w:rFonts w:ascii="Arial" w:hAnsi="Arial" w:cs="Arial"/>
      <w:i/>
      <w:iCs/>
      <w:sz w:val="18"/>
      <w:szCs w:val="18"/>
    </w:rPr>
  </w:style>
  <w:style w:type="paragraph" w:customStyle="1" w:styleId="font6">
    <w:name w:val="font6"/>
    <w:basedOn w:val="a0"/>
    <w:rsid w:val="00CB5814"/>
    <w:pPr>
      <w:spacing w:before="100" w:beforeAutospacing="1" w:after="100" w:afterAutospacing="1"/>
    </w:pPr>
    <w:rPr>
      <w:rFonts w:ascii="Arial" w:hAnsi="Arial" w:cs="Arial"/>
      <w:i/>
      <w:iCs/>
      <w:sz w:val="14"/>
      <w:szCs w:val="14"/>
    </w:rPr>
  </w:style>
  <w:style w:type="paragraph" w:customStyle="1" w:styleId="xl64">
    <w:name w:val="xl64"/>
    <w:basedOn w:val="a0"/>
    <w:rsid w:val="00CB5814"/>
    <w:pP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65">
    <w:name w:val="xl65"/>
    <w:basedOn w:val="a0"/>
    <w:rsid w:val="00CB5814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0"/>
    <w:rsid w:val="00CB5814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0"/>
    <w:rsid w:val="00CB58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0"/>
    <w:rsid w:val="00CB5814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0"/>
    <w:rsid w:val="00CB5814"/>
    <w:pP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0"/>
    <w:rsid w:val="00CB5814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0"/>
    <w:rsid w:val="00CB5814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0"/>
    <w:rsid w:val="00CB58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0"/>
    <w:rsid w:val="00CB58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4">
    <w:name w:val="xl74"/>
    <w:basedOn w:val="a0"/>
    <w:rsid w:val="00CB58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0"/>
    <w:rsid w:val="00CB58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0"/>
    <w:rsid w:val="00CB58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4"/>
      <w:szCs w:val="14"/>
    </w:rPr>
  </w:style>
  <w:style w:type="paragraph" w:customStyle="1" w:styleId="xl77">
    <w:name w:val="xl77"/>
    <w:basedOn w:val="a0"/>
    <w:rsid w:val="00CB58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78">
    <w:name w:val="xl78"/>
    <w:basedOn w:val="a0"/>
    <w:rsid w:val="00CB58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0"/>
    <w:rsid w:val="00CB58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0"/>
    <w:rsid w:val="00CB58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4"/>
      <w:szCs w:val="14"/>
    </w:rPr>
  </w:style>
  <w:style w:type="paragraph" w:customStyle="1" w:styleId="xl81">
    <w:name w:val="xl81"/>
    <w:basedOn w:val="a0"/>
    <w:rsid w:val="00CB58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0"/>
    <w:rsid w:val="00CB58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4"/>
      <w:szCs w:val="14"/>
    </w:rPr>
  </w:style>
  <w:style w:type="paragraph" w:customStyle="1" w:styleId="xl83">
    <w:name w:val="xl83"/>
    <w:basedOn w:val="a0"/>
    <w:rsid w:val="00CB58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4"/>
      <w:szCs w:val="14"/>
    </w:rPr>
  </w:style>
  <w:style w:type="paragraph" w:customStyle="1" w:styleId="xl84">
    <w:name w:val="xl84"/>
    <w:basedOn w:val="a0"/>
    <w:rsid w:val="00CB58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2"/>
      <w:szCs w:val="12"/>
    </w:rPr>
  </w:style>
  <w:style w:type="paragraph" w:customStyle="1" w:styleId="xl85">
    <w:name w:val="xl85"/>
    <w:basedOn w:val="a0"/>
    <w:rsid w:val="00CB58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6">
    <w:name w:val="xl86"/>
    <w:basedOn w:val="a0"/>
    <w:rsid w:val="00CB58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aff2">
    <w:name w:val="Пункт"/>
    <w:basedOn w:val="a0"/>
    <w:rsid w:val="00F3274F"/>
    <w:pPr>
      <w:tabs>
        <w:tab w:val="num" w:pos="2415"/>
      </w:tabs>
      <w:spacing w:line="360" w:lineRule="auto"/>
      <w:ind w:left="2415" w:hanging="1134"/>
      <w:jc w:val="both"/>
    </w:pPr>
    <w:rPr>
      <w:sz w:val="28"/>
      <w:szCs w:val="20"/>
    </w:rPr>
  </w:style>
  <w:style w:type="paragraph" w:customStyle="1" w:styleId="aff3">
    <w:name w:val="Подподпункт"/>
    <w:basedOn w:val="af6"/>
    <w:rsid w:val="00F3274F"/>
    <w:pPr>
      <w:tabs>
        <w:tab w:val="clear" w:pos="1134"/>
        <w:tab w:val="num" w:pos="2421"/>
      </w:tabs>
      <w:ind w:left="2421" w:hanging="567"/>
    </w:pPr>
  </w:style>
  <w:style w:type="character" w:customStyle="1" w:styleId="17">
    <w:name w:val="Стиль1 Знак"/>
    <w:rsid w:val="00FF0CD4"/>
    <w:rPr>
      <w:rFonts w:eastAsia="Calibri"/>
      <w:sz w:val="24"/>
      <w:szCs w:val="24"/>
    </w:rPr>
  </w:style>
  <w:style w:type="paragraph" w:styleId="25">
    <w:name w:val="Body Text Indent 2"/>
    <w:basedOn w:val="a0"/>
    <w:link w:val="26"/>
    <w:rsid w:val="004018B7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link w:val="25"/>
    <w:rsid w:val="004018B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3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4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4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5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7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1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9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6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6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5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ryanskenergo@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minstp.ru/gost/34_603_92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7425C7-0ABE-449D-A28C-F74B8872D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2720</Words>
  <Characters>20355</Characters>
  <Application>Microsoft Office Word</Application>
  <DocSecurity>4</DocSecurity>
  <Lines>169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>ОАО "Смоленскэнерго"</Company>
  <LinksUpToDate>false</LinksUpToDate>
  <CharactersWithSpaces>23029</CharactersWithSpaces>
  <SharedDoc>false</SharedDoc>
  <HLinks>
    <vt:vector size="120" baseType="variant">
      <vt:variant>
        <vt:i4>7209084</vt:i4>
      </vt:variant>
      <vt:variant>
        <vt:i4>117</vt:i4>
      </vt:variant>
      <vt:variant>
        <vt:i4>0</vt:i4>
      </vt:variant>
      <vt:variant>
        <vt:i4>5</vt:i4>
      </vt:variant>
      <vt:variant>
        <vt:lpwstr>http://minstp.ru/gost/34_603_92.htm</vt:lpwstr>
      </vt:variant>
      <vt:variant>
        <vt:lpwstr/>
      </vt:variant>
      <vt:variant>
        <vt:i4>1376315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_Toc14429074</vt:lpwstr>
      </vt:variant>
      <vt:variant>
        <vt:i4>1179707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_Toc14429073</vt:lpwstr>
      </vt:variant>
      <vt:variant>
        <vt:i4>1245243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_Toc14429072</vt:lpwstr>
      </vt:variant>
      <vt:variant>
        <vt:i4>1048635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_Toc14429071</vt:lpwstr>
      </vt:variant>
      <vt:variant>
        <vt:i4>1114171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_Toc14429070</vt:lpwstr>
      </vt:variant>
      <vt:variant>
        <vt:i4>1572922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_Toc14429069</vt:lpwstr>
      </vt:variant>
      <vt:variant>
        <vt:i4>1638458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_Toc14429068</vt:lpwstr>
      </vt:variant>
      <vt:variant>
        <vt:i4>1441850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_Toc14429067</vt:lpwstr>
      </vt:variant>
      <vt:variant>
        <vt:i4>1507386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_Toc14429066</vt:lpwstr>
      </vt:variant>
      <vt:variant>
        <vt:i4>1310778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_Toc14429065</vt:lpwstr>
      </vt:variant>
      <vt:variant>
        <vt:i4>1376314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_Toc14429064</vt:lpwstr>
      </vt:variant>
      <vt:variant>
        <vt:i4>1179706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_Toc14429063</vt:lpwstr>
      </vt:variant>
      <vt:variant>
        <vt:i4>1245242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_Toc14429062</vt:lpwstr>
      </vt:variant>
      <vt:variant>
        <vt:i4>1048634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_Toc14429061</vt:lpwstr>
      </vt:variant>
      <vt:variant>
        <vt:i4>1114170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_Toc14429060</vt:lpwstr>
      </vt:variant>
      <vt:variant>
        <vt:i4>1572921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_Toc14429059</vt:lpwstr>
      </vt:variant>
      <vt:variant>
        <vt:i4>1638457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_Toc14429058</vt:lpwstr>
      </vt:variant>
      <vt:variant>
        <vt:i4>1441849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_Toc14429057</vt:lpwstr>
      </vt:variant>
      <vt:variant>
        <vt:i4>1507385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_Toc14429056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creator>Крупченко С.Н.</dc:creator>
  <cp:lastModifiedBy>Шандлер Андрей Анатольевич</cp:lastModifiedBy>
  <cp:revision>2</cp:revision>
  <cp:lastPrinted>2023-09-05T06:44:00Z</cp:lastPrinted>
  <dcterms:created xsi:type="dcterms:W3CDTF">2023-09-05T06:55:00Z</dcterms:created>
  <dcterms:modified xsi:type="dcterms:W3CDTF">2023-09-05T06:55:00Z</dcterms:modified>
</cp:coreProperties>
</file>